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312F5F">
      <w:pPr>
        <w:ind w:left="7920" w:firstLine="720"/>
      </w:pPr>
      <w:r w:rsidRPr="00592A95">
        <w:rPr>
          <w:sz w:val="24"/>
          <w:szCs w:val="24"/>
        </w:rPr>
        <w:t xml:space="preserve">Code # </w:t>
      </w:r>
      <w:sdt>
        <w:sdtPr>
          <w:id w:val="-720354806"/>
          <w:placeholder>
            <w:docPart w:val="6B836A6412E24B29900BDB1342DC1F8B"/>
          </w:placeholder>
        </w:sdtPr>
        <w:sdtEndPr/>
        <w:sdtContent>
          <w:r w:rsidR="00312F5F">
            <w:t>SM08 (2015)</w:t>
          </w:r>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Program and/or Course Deletion Proposal-Bulletin Change Transmittal Form</w:t>
      </w:r>
    </w:p>
    <w:permStart w:id="4458389" w:edGrp="everyone"/>
    <w:p w:rsidR="00AF3758" w:rsidRPr="00592A95" w:rsidRDefault="00427E37"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1F021F">
            <w:rPr>
              <w:rFonts w:ascii="MS Gothic" w:eastAsia="MS Gothic" w:hAnsi="MS Gothic" w:hint="eastAsia"/>
            </w:rPr>
            <w:t>☒</w:t>
          </w:r>
        </w:sdtContent>
      </w:sdt>
      <w:permEnd w:id="4458389"/>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75721398" w:edGrp="everyone"/>
    <w:p w:rsidR="001F5E9E" w:rsidRPr="001F5E9E" w:rsidRDefault="00427E37"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1F021F">
            <w:rPr>
              <w:rFonts w:ascii="MS Gothic" w:eastAsia="MS Gothic" w:hAnsi="MS Gothic" w:hint="eastAsia"/>
            </w:rPr>
            <w:t>☐</w:t>
          </w:r>
        </w:sdtContent>
      </w:sdt>
      <w:permEnd w:id="75721398"/>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F859E5" w:rsidRPr="003866CA">
          <w:rPr>
            <w:rStyle w:val="Hyperlink"/>
            <w:rFonts w:asciiTheme="majorHAnsi" w:hAnsiTheme="majorHAnsi" w:cs="Arial"/>
            <w:sz w:val="20"/>
            <w:szCs w:val="20"/>
          </w:rPr>
          <w:t>pheath@astate.edu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3E4F3C" w:rsidP="00130E5B">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Program and/or Course Deletion</w:t>
            </w:r>
            <w:r w:rsidR="001F5E9E">
              <w:rPr>
                <w:rFonts w:asciiTheme="majorHAnsi" w:hAnsiTheme="majorHAnsi" w:cs="Arial"/>
                <w:b/>
                <w:sz w:val="20"/>
                <w:szCs w:val="20"/>
              </w:rPr>
              <w:br/>
            </w:r>
            <w:r w:rsidRPr="00405115">
              <w:rPr>
                <w:rFonts w:asciiTheme="majorHAnsi" w:hAnsiTheme="majorHAnsi" w:cs="Arial"/>
                <w:sz w:val="20"/>
                <w:szCs w:val="20"/>
              </w:rPr>
              <w:t xml:space="preserve"> Please complete the following and attach a copy of the catalogue page(s) sh</w:t>
            </w:r>
            <w:r w:rsidR="00130E5B">
              <w:rPr>
                <w:rFonts w:asciiTheme="majorHAnsi" w:hAnsiTheme="majorHAnsi" w:cs="Arial"/>
                <w:sz w:val="20"/>
                <w:szCs w:val="20"/>
              </w:rPr>
              <w:t>owing what changes are necessary</w:t>
            </w:r>
            <w:r w:rsidR="001F5E9E" w:rsidRPr="001F5E9E">
              <w:rPr>
                <w:rFonts w:asciiTheme="majorHAnsi" w:hAnsiTheme="majorHAnsi" w:cs="Arial"/>
                <w:sz w:val="20"/>
                <w:szCs w:val="20"/>
              </w:rPr>
              <w:t>.</w:t>
            </w:r>
          </w:p>
        </w:tc>
      </w:tr>
    </w:tbl>
    <w:p w:rsidR="00FD49E0" w:rsidRPr="00592A95" w:rsidRDefault="00FD49E0"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rsidTr="00290F0F">
        <w:trPr>
          <w:trHeight w:val="1089"/>
        </w:trPr>
        <w:tc>
          <w:tcPr>
            <w:tcW w:w="5451" w:type="dxa"/>
            <w:vAlign w:val="center"/>
          </w:tcPr>
          <w:p w:rsidR="00FD49E0" w:rsidRPr="00592A95" w:rsidRDefault="00427E37" w:rsidP="00290F0F">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84098459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840984593"/>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210817699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08176991"/>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rsidR="00FD49E0" w:rsidRPr="00592A95" w:rsidRDefault="00427E37" w:rsidP="00290F0F">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1375629044"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375629044"/>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1419406818"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19406818"/>
              </w:sdtContent>
            </w:sdt>
          </w:p>
          <w:p w:rsidR="00FD49E0" w:rsidRPr="00592A95" w:rsidRDefault="00FD49E0" w:rsidP="00290F0F">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rsidTr="00290F0F">
        <w:trPr>
          <w:trHeight w:val="1089"/>
        </w:trPr>
        <w:tc>
          <w:tcPr>
            <w:tcW w:w="5451" w:type="dxa"/>
            <w:vAlign w:val="center"/>
          </w:tcPr>
          <w:p w:rsidR="00FD49E0" w:rsidRPr="00592A95" w:rsidRDefault="00427E37" w:rsidP="00290F0F">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placeholder>
                      <w:docPart w:val="7F9C40FC48B24372A571D69B898D79A6"/>
                    </w:placeholder>
                    <w:showingPlcHdr/>
                  </w:sdtPr>
                  <w:sdtEndPr/>
                  <w:sdtContent>
                    <w:permStart w:id="165137776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651377768"/>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BD17DC6AE134AF49514949B70F067B6"/>
                </w:placeholder>
                <w:showingPlcHdr/>
                <w:date>
                  <w:dateFormat w:val="M/d/yyyy"/>
                  <w:lid w:val="en-US"/>
                  <w:storeMappedDataAs w:val="dateTime"/>
                  <w:calendar w:val="gregorian"/>
                </w:date>
              </w:sdtPr>
              <w:sdtEndPr/>
              <w:sdtContent>
                <w:permStart w:id="192677459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26774597"/>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rsidR="00FD49E0" w:rsidRPr="00592A95" w:rsidRDefault="00427E37" w:rsidP="00290F0F">
            <w:pPr>
              <w:rPr>
                <w:rFonts w:asciiTheme="majorHAnsi" w:hAnsiTheme="majorHAnsi"/>
                <w:sz w:val="20"/>
                <w:szCs w:val="20"/>
              </w:rPr>
            </w:pPr>
            <w:sdt>
              <w:sdtPr>
                <w:rPr>
                  <w:rFonts w:asciiTheme="majorHAnsi" w:hAnsiTheme="majorHAnsi"/>
                  <w:sz w:val="20"/>
                  <w:szCs w:val="20"/>
                </w:rPr>
                <w:id w:val="-208959319"/>
                <w:placeholder>
                  <w:docPart w:val="955195BFFB024959A9168A57BA10C2C9"/>
                </w:placeholder>
              </w:sdtPr>
              <w:sdtEndPr/>
              <w:sdtContent>
                <w:sdt>
                  <w:sdtPr>
                    <w:rPr>
                      <w:rFonts w:asciiTheme="majorHAnsi" w:hAnsiTheme="majorHAnsi"/>
                      <w:sz w:val="20"/>
                      <w:szCs w:val="20"/>
                    </w:rPr>
                    <w:id w:val="1404868388"/>
                    <w:placeholder>
                      <w:docPart w:val="1C99ED15A11B4300B081EFCBA30BB133"/>
                    </w:placeholder>
                    <w:showingPlcHdr/>
                  </w:sdtPr>
                  <w:sdtEndPr/>
                  <w:sdtContent>
                    <w:permStart w:id="294978913"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94978913"/>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4496189B428F46019DD7F7051E87A865"/>
                </w:placeholder>
                <w:showingPlcHdr/>
                <w:date>
                  <w:dateFormat w:val="M/d/yyyy"/>
                  <w:lid w:val="en-US"/>
                  <w:storeMappedDataAs w:val="dateTime"/>
                  <w:calendar w:val="gregorian"/>
                </w:date>
              </w:sdtPr>
              <w:sdtEndPr/>
              <w:sdtContent>
                <w:permStart w:id="132435699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24356991"/>
              </w:sdtContent>
            </w:sdt>
          </w:p>
          <w:p w:rsidR="00FD49E0" w:rsidRPr="00592A95" w:rsidRDefault="00FD49E0"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rsidTr="00290F0F">
        <w:trPr>
          <w:trHeight w:val="1089"/>
        </w:trPr>
        <w:tc>
          <w:tcPr>
            <w:tcW w:w="5451" w:type="dxa"/>
            <w:vAlign w:val="center"/>
          </w:tcPr>
          <w:p w:rsidR="00FD49E0" w:rsidRPr="00592A95" w:rsidRDefault="00427E37" w:rsidP="00290F0F">
            <w:pPr>
              <w:rPr>
                <w:rFonts w:asciiTheme="majorHAnsi" w:hAnsiTheme="majorHAnsi"/>
                <w:sz w:val="20"/>
                <w:szCs w:val="20"/>
              </w:rPr>
            </w:pPr>
            <w:sdt>
              <w:sdtPr>
                <w:rPr>
                  <w:rFonts w:asciiTheme="majorHAnsi" w:hAnsiTheme="majorHAnsi"/>
                  <w:sz w:val="20"/>
                  <w:szCs w:val="20"/>
                </w:rPr>
                <w:id w:val="76181568"/>
                <w:placeholder>
                  <w:docPart w:val="8A72E6FF871B41C091F37268B0477755"/>
                </w:placeholder>
              </w:sdtPr>
              <w:sdtEndPr/>
              <w:sdtContent>
                <w:sdt>
                  <w:sdtPr>
                    <w:rPr>
                      <w:rFonts w:asciiTheme="majorHAnsi" w:hAnsiTheme="majorHAnsi"/>
                      <w:sz w:val="20"/>
                      <w:szCs w:val="20"/>
                    </w:rPr>
                    <w:id w:val="-1873526833"/>
                    <w:placeholder>
                      <w:docPart w:val="BFF53ADBEC25430583A9BBED2B3C9DF5"/>
                    </w:placeholder>
                    <w:showingPlcHdr/>
                  </w:sdtPr>
                  <w:sdtEndPr/>
                  <w:sdtContent>
                    <w:permStart w:id="892762107"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892762107"/>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1E7F6086338346109A78F5B091D02706"/>
                </w:placeholder>
                <w:showingPlcHdr/>
                <w:date>
                  <w:dateFormat w:val="M/d/yyyy"/>
                  <w:lid w:val="en-US"/>
                  <w:storeMappedDataAs w:val="dateTime"/>
                  <w:calendar w:val="gregorian"/>
                </w:date>
              </w:sdtPr>
              <w:sdtEndPr/>
              <w:sdtContent>
                <w:permStart w:id="70877643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708776431"/>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rsidR="00FD49E0" w:rsidRPr="00592A95" w:rsidRDefault="00427E37" w:rsidP="00290F0F">
            <w:pPr>
              <w:rPr>
                <w:rFonts w:asciiTheme="majorHAnsi" w:hAnsiTheme="majorHAnsi"/>
                <w:sz w:val="20"/>
                <w:szCs w:val="20"/>
              </w:rPr>
            </w:pPr>
            <w:sdt>
              <w:sdtPr>
                <w:rPr>
                  <w:rFonts w:asciiTheme="majorHAnsi" w:hAnsiTheme="majorHAnsi"/>
                  <w:sz w:val="20"/>
                  <w:szCs w:val="20"/>
                </w:rPr>
                <w:id w:val="1708458304"/>
                <w:placeholder>
                  <w:docPart w:val="7DE9CBA1755B43CAAF8F4369BED51F0E"/>
                </w:placeholder>
              </w:sdtPr>
              <w:sdtEndPr/>
              <w:sdtContent>
                <w:sdt>
                  <w:sdtPr>
                    <w:rPr>
                      <w:rFonts w:asciiTheme="majorHAnsi" w:hAnsiTheme="majorHAnsi"/>
                      <w:sz w:val="20"/>
                      <w:szCs w:val="20"/>
                    </w:rPr>
                    <w:id w:val="932550879"/>
                    <w:placeholder>
                      <w:docPart w:val="19B50F9828A04BD799F1556A65A17AC1"/>
                    </w:placeholder>
                    <w:showingPlcHdr/>
                  </w:sdtPr>
                  <w:sdtEndPr/>
                  <w:sdtContent>
                    <w:permStart w:id="2075229752"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075229752"/>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EA6E03069F1492FB7B216D09B700FDE"/>
                </w:placeholder>
                <w:showingPlcHdr/>
                <w:date>
                  <w:dateFormat w:val="M/d/yyyy"/>
                  <w:lid w:val="en-US"/>
                  <w:storeMappedDataAs w:val="dateTime"/>
                  <w:calendar w:val="gregorian"/>
                </w:date>
              </w:sdtPr>
              <w:sdtEndPr/>
              <w:sdtContent>
                <w:permStart w:id="80303311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803033110"/>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rsidTr="00290F0F">
        <w:trPr>
          <w:trHeight w:val="1089"/>
        </w:trPr>
        <w:tc>
          <w:tcPr>
            <w:tcW w:w="5451" w:type="dxa"/>
            <w:vAlign w:val="center"/>
          </w:tcPr>
          <w:p w:rsidR="00FD49E0" w:rsidRPr="00592A95" w:rsidRDefault="00427E37" w:rsidP="00290F0F">
            <w:pPr>
              <w:rPr>
                <w:rFonts w:asciiTheme="majorHAnsi" w:hAnsiTheme="majorHAnsi"/>
                <w:sz w:val="20"/>
                <w:szCs w:val="20"/>
              </w:rPr>
            </w:pPr>
            <w:sdt>
              <w:sdtPr>
                <w:rPr>
                  <w:rFonts w:asciiTheme="majorHAnsi" w:hAnsiTheme="majorHAnsi"/>
                  <w:sz w:val="20"/>
                  <w:szCs w:val="20"/>
                </w:rPr>
                <w:id w:val="922218420"/>
                <w:placeholder>
                  <w:docPart w:val="B4B6DCEA7ACF48C7A26C60BF84D151A2"/>
                </w:placeholder>
              </w:sdtPr>
              <w:sdtEndPr/>
              <w:sdtContent>
                <w:sdt>
                  <w:sdtPr>
                    <w:rPr>
                      <w:rFonts w:asciiTheme="majorHAnsi" w:hAnsiTheme="majorHAnsi"/>
                      <w:sz w:val="20"/>
                      <w:szCs w:val="20"/>
                    </w:rPr>
                    <w:id w:val="-1142416544"/>
                    <w:placeholder>
                      <w:docPart w:val="FF2D120751FF40F9A62D54F469778C3F"/>
                    </w:placeholder>
                    <w:showingPlcHdr/>
                  </w:sdtPr>
                  <w:sdtEndPr/>
                  <w:sdtContent>
                    <w:permStart w:id="1663595416"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663595416"/>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4E3BCF658DAD4C91AE81CDE79FA91DBE"/>
                </w:placeholder>
                <w:showingPlcHdr/>
                <w:date>
                  <w:dateFormat w:val="M/d/yyyy"/>
                  <w:lid w:val="en-US"/>
                  <w:storeMappedDataAs w:val="dateTime"/>
                  <w:calendar w:val="gregorian"/>
                </w:date>
              </w:sdtPr>
              <w:sdtEndPr/>
              <w:sdtContent>
                <w:permStart w:id="372720948"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372720948"/>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rsidR="00FD49E0" w:rsidRPr="00592A95" w:rsidRDefault="00427E37" w:rsidP="00290F0F">
            <w:pPr>
              <w:rPr>
                <w:rFonts w:asciiTheme="majorHAnsi" w:hAnsiTheme="majorHAnsi"/>
                <w:sz w:val="20"/>
                <w:szCs w:val="20"/>
              </w:rPr>
            </w:pPr>
            <w:sdt>
              <w:sdtPr>
                <w:rPr>
                  <w:rFonts w:asciiTheme="majorHAnsi" w:hAnsiTheme="majorHAnsi"/>
                  <w:sz w:val="20"/>
                  <w:szCs w:val="20"/>
                </w:rPr>
                <w:id w:val="245702008"/>
                <w:placeholder>
                  <w:docPart w:val="DF852D3701E1444B86D5D1F69F82D2A4"/>
                </w:placeholder>
              </w:sdtPr>
              <w:sdtEndPr/>
              <w:sdtContent>
                <w:sdt>
                  <w:sdtPr>
                    <w:rPr>
                      <w:rFonts w:asciiTheme="majorHAnsi" w:hAnsiTheme="majorHAnsi"/>
                      <w:sz w:val="20"/>
                      <w:szCs w:val="20"/>
                    </w:rPr>
                    <w:id w:val="-461583462"/>
                    <w:placeholder>
                      <w:docPart w:val="789B81047A8445F384D83B577A6575C6"/>
                    </w:placeholder>
                    <w:showingPlcHdr/>
                  </w:sdtPr>
                  <w:sdtEndPr/>
                  <w:sdtContent>
                    <w:permStart w:id="7261830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72618308"/>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B45372C9A1CD45F294434FC04BDFD041"/>
                </w:placeholder>
                <w:showingPlcHdr/>
                <w:date>
                  <w:dateFormat w:val="M/d/yyyy"/>
                  <w:lid w:val="en-US"/>
                  <w:storeMappedDataAs w:val="dateTime"/>
                  <w:calendar w:val="gregorian"/>
                </w:date>
              </w:sdtPr>
              <w:sdtEndPr/>
              <w:sdtContent>
                <w:permStart w:id="14320342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3203429"/>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rsidTr="00290F0F">
        <w:trPr>
          <w:trHeight w:val="1089"/>
        </w:trPr>
        <w:tc>
          <w:tcPr>
            <w:tcW w:w="5451" w:type="dxa"/>
            <w:vAlign w:val="center"/>
          </w:tcPr>
          <w:p w:rsidR="00FD49E0" w:rsidRPr="00592A95" w:rsidRDefault="00FD49E0" w:rsidP="00290F0F">
            <w:pPr>
              <w:rPr>
                <w:rFonts w:asciiTheme="majorHAnsi" w:hAnsiTheme="majorHAnsi"/>
                <w:sz w:val="20"/>
                <w:szCs w:val="20"/>
              </w:rPr>
            </w:pPr>
          </w:p>
        </w:tc>
        <w:tc>
          <w:tcPr>
            <w:tcW w:w="5451" w:type="dxa"/>
            <w:vAlign w:val="center"/>
          </w:tcPr>
          <w:p w:rsidR="00FD49E0" w:rsidRPr="00592A95" w:rsidRDefault="00427E37" w:rsidP="00290F0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093811197"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093811197"/>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3215294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232152947"/>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Vice Chancellor for Academic Affairs</w:t>
            </w:r>
          </w:p>
        </w:tc>
      </w:tr>
    </w:tbl>
    <w:p w:rsidR="00FD49E0" w:rsidRDefault="00FD49E0" w:rsidP="00FD49E0">
      <w:pPr>
        <w:pBdr>
          <w:bottom w:val="single" w:sz="12" w:space="1" w:color="auto"/>
        </w:pBdr>
        <w:rPr>
          <w:rFonts w:asciiTheme="majorHAnsi" w:hAnsiTheme="majorHAnsi" w:cs="Arial"/>
          <w:sz w:val="20"/>
          <w:szCs w:val="20"/>
        </w:rPr>
      </w:pPr>
    </w:p>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Program and/or Course Title, Prefix and Number</w:t>
      </w:r>
    </w:p>
    <w:sdt>
      <w:sdtPr>
        <w:rPr>
          <w:rFonts w:asciiTheme="majorHAnsi" w:hAnsiTheme="majorHAnsi" w:cs="Arial"/>
          <w:sz w:val="20"/>
          <w:szCs w:val="20"/>
        </w:rPr>
        <w:id w:val="264975268"/>
      </w:sdtPr>
      <w:sdtEndPr/>
      <w:sdtContent>
        <w:p w:rsidR="00F87DAF" w:rsidRDefault="001F021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Advanced Physics Laboratory I</w:t>
          </w:r>
          <w:proofErr w:type="gramStart"/>
          <w:r>
            <w:rPr>
              <w:rFonts w:asciiTheme="majorHAnsi" w:hAnsiTheme="majorHAnsi" w:cs="Arial"/>
              <w:sz w:val="20"/>
              <w:szCs w:val="20"/>
            </w:rPr>
            <w:t xml:space="preserve">, </w:t>
          </w:r>
          <w:r w:rsidR="00EC226C">
            <w:rPr>
              <w:rFonts w:asciiTheme="majorHAnsi" w:hAnsiTheme="majorHAnsi" w:cs="Arial"/>
              <w:sz w:val="20"/>
              <w:szCs w:val="20"/>
            </w:rPr>
            <w:t xml:space="preserve"> </w:t>
          </w:r>
          <w:r>
            <w:rPr>
              <w:rFonts w:asciiTheme="majorHAnsi" w:hAnsiTheme="majorHAnsi" w:cs="Arial"/>
              <w:sz w:val="20"/>
              <w:szCs w:val="20"/>
            </w:rPr>
            <w:t>PHYS</w:t>
          </w:r>
          <w:proofErr w:type="gramEnd"/>
          <w:r>
            <w:rPr>
              <w:rFonts w:asciiTheme="majorHAnsi" w:hAnsiTheme="majorHAnsi" w:cs="Arial"/>
              <w:sz w:val="20"/>
              <w:szCs w:val="20"/>
            </w:rPr>
            <w:t xml:space="preserve"> 4432</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 w:rsidR="00F87DAF" w:rsidRDefault="00EC22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9" w:history="1">
            <w:r w:rsidRPr="000F145B">
              <w:rPr>
                <w:rStyle w:val="Hyperlink"/>
                <w:rFonts w:asciiTheme="majorHAnsi" w:hAnsiTheme="majorHAnsi" w:cs="Arial"/>
                <w:sz w:val="20"/>
                <w:szCs w:val="20"/>
              </w:rPr>
              <w:t>wburns@astate.edu</w:t>
            </w:r>
          </w:hyperlink>
          <w:r>
            <w:rPr>
              <w:rFonts w:asciiTheme="majorHAnsi" w:hAnsiTheme="majorHAnsi" w:cs="Arial"/>
              <w:sz w:val="20"/>
              <w:szCs w:val="20"/>
            </w:rPr>
            <w:t xml:space="preserve">  870-972-2535</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3. </w:t>
      </w:r>
      <w:r w:rsidR="00130E5B" w:rsidRPr="00405115">
        <w:rPr>
          <w:rFonts w:asciiTheme="majorHAnsi" w:hAnsiTheme="majorHAnsi" w:cs="Arial"/>
          <w:b/>
          <w:sz w:val="20"/>
          <w:szCs w:val="20"/>
        </w:rPr>
        <w:t>Last semester student can graduate with this degree and/or last semester course will be offered</w:t>
      </w:r>
    </w:p>
    <w:sdt>
      <w:sdtPr>
        <w:rPr>
          <w:rFonts w:asciiTheme="majorHAnsi" w:hAnsiTheme="majorHAnsi" w:cs="Arial"/>
          <w:sz w:val="20"/>
          <w:szCs w:val="20"/>
        </w:rPr>
        <w:id w:val="2092806427"/>
      </w:sdtPr>
      <w:sdtEndPr/>
      <w:sdtContent>
        <w:p w:rsidR="00F87DAF" w:rsidRDefault="00765A9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Last semester offered </w:t>
          </w:r>
          <w:r w:rsidR="001F021F">
            <w:rPr>
              <w:rFonts w:asciiTheme="majorHAnsi" w:hAnsiTheme="majorHAnsi" w:cs="Arial"/>
              <w:sz w:val="20"/>
              <w:szCs w:val="20"/>
            </w:rPr>
            <w:t>Fall 2010</w:t>
          </w:r>
        </w:p>
      </w:sdtContent>
    </w:sdt>
    <w:p w:rsidR="0073125A" w:rsidRPr="00592A95" w:rsidRDefault="0073125A" w:rsidP="00F87DAF">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program and/or course </w:t>
      </w:r>
      <w:proofErr w:type="gramStart"/>
      <w:r w:rsidR="00130E5B" w:rsidRPr="00405115">
        <w:rPr>
          <w:rFonts w:asciiTheme="majorHAnsi" w:hAnsiTheme="majorHAnsi" w:cs="Arial"/>
          <w:sz w:val="20"/>
          <w:szCs w:val="20"/>
        </w:rPr>
        <w:t>was</w:t>
      </w:r>
      <w:proofErr w:type="gramEnd"/>
      <w:r w:rsidR="00130E5B" w:rsidRPr="00405115">
        <w:rPr>
          <w:rFonts w:asciiTheme="majorHAnsi" w:hAnsiTheme="majorHAnsi" w:cs="Arial"/>
          <w:sz w:val="20"/>
          <w:szCs w:val="20"/>
        </w:rPr>
        <w:t xml:space="preserve"> initially created for what student population? </w:t>
      </w:r>
    </w:p>
    <w:sdt>
      <w:sdtPr>
        <w:rPr>
          <w:rFonts w:asciiTheme="majorHAnsi" w:hAnsiTheme="majorHAnsi" w:cs="Arial"/>
          <w:sz w:val="20"/>
          <w:szCs w:val="20"/>
        </w:rPr>
        <w:id w:val="1691492421"/>
      </w:sdtPr>
      <w:sdtEndPr/>
      <w:sdtContent>
        <w:p w:rsidR="00BA7F8B" w:rsidRDefault="001F021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Undergraduate Physics </w:t>
          </w:r>
          <w:r w:rsidR="00D47172">
            <w:rPr>
              <w:rFonts w:asciiTheme="majorHAnsi" w:hAnsiTheme="majorHAnsi" w:cs="Arial"/>
              <w:sz w:val="20"/>
              <w:szCs w:val="20"/>
            </w:rPr>
            <w:t xml:space="preserve">students </w:t>
          </w:r>
        </w:p>
        <w:p w:rsidR="00F87DAF" w:rsidRDefault="00427E37" w:rsidP="00F87DAF">
          <w:pPr>
            <w:tabs>
              <w:tab w:val="left" w:pos="360"/>
              <w:tab w:val="left" w:pos="720"/>
            </w:tabs>
            <w:spacing w:after="0" w:line="240" w:lineRule="auto"/>
            <w:rPr>
              <w:rFonts w:asciiTheme="majorHAnsi" w:hAnsiTheme="majorHAnsi" w:cs="Arial"/>
              <w:sz w:val="20"/>
              <w:szCs w:val="20"/>
            </w:rPr>
          </w:pPr>
        </w:p>
      </w:sdtContent>
    </w:sdt>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program and/or course affect those students?</w:t>
      </w:r>
    </w:p>
    <w:sdt>
      <w:sdtPr>
        <w:rPr>
          <w:rFonts w:asciiTheme="majorHAnsi" w:hAnsiTheme="majorHAnsi" w:cs="Arial"/>
          <w:sz w:val="20"/>
          <w:szCs w:val="20"/>
        </w:rPr>
        <w:id w:val="1370260044"/>
      </w:sdtPr>
      <w:sdtEndPr/>
      <w:sdtContent>
        <w:p w:rsidR="00F87DAF" w:rsidRDefault="00EC226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impact.  </w:t>
          </w:r>
          <w:r w:rsidR="001F021F">
            <w:rPr>
              <w:rFonts w:asciiTheme="majorHAnsi" w:hAnsiTheme="majorHAnsi" w:cs="Arial"/>
              <w:sz w:val="20"/>
              <w:szCs w:val="20"/>
            </w:rPr>
            <w:t xml:space="preserve"> The BS physics </w:t>
          </w:r>
          <w:proofErr w:type="gramStart"/>
          <w:r w:rsidR="001F021F">
            <w:rPr>
              <w:rFonts w:asciiTheme="majorHAnsi" w:hAnsiTheme="majorHAnsi" w:cs="Arial"/>
              <w:sz w:val="20"/>
              <w:szCs w:val="20"/>
            </w:rPr>
            <w:t>degree  requirements</w:t>
          </w:r>
          <w:proofErr w:type="gramEnd"/>
          <w:r w:rsidR="001F021F">
            <w:rPr>
              <w:rFonts w:asciiTheme="majorHAnsi" w:hAnsiTheme="majorHAnsi" w:cs="Arial"/>
              <w:sz w:val="20"/>
              <w:szCs w:val="20"/>
            </w:rPr>
            <w:t xml:space="preserve"> include a physics laboratory experience, which is fulfilled by completing PHYS 3272 and PHYS 3282 OR PHYS  4432 and PHYS 4442.  The department has elected to only </w:t>
          </w:r>
          <w:r w:rsidR="00940A00">
            <w:rPr>
              <w:rFonts w:asciiTheme="majorHAnsi" w:hAnsiTheme="majorHAnsi" w:cs="Arial"/>
              <w:sz w:val="20"/>
              <w:szCs w:val="20"/>
            </w:rPr>
            <w:t xml:space="preserve">continue </w:t>
          </w:r>
          <w:r w:rsidR="001F021F">
            <w:rPr>
              <w:rFonts w:asciiTheme="majorHAnsi" w:hAnsiTheme="majorHAnsi" w:cs="Arial"/>
              <w:sz w:val="20"/>
              <w:szCs w:val="20"/>
            </w:rPr>
            <w:t>offer</w:t>
          </w:r>
          <w:r w:rsidR="00940A00">
            <w:rPr>
              <w:rFonts w:asciiTheme="majorHAnsi" w:hAnsiTheme="majorHAnsi" w:cs="Arial"/>
              <w:sz w:val="20"/>
              <w:szCs w:val="20"/>
            </w:rPr>
            <w:t>ing</w:t>
          </w:r>
          <w:r w:rsidR="001F021F">
            <w:rPr>
              <w:rFonts w:asciiTheme="majorHAnsi" w:hAnsiTheme="majorHAnsi" w:cs="Arial"/>
              <w:sz w:val="20"/>
              <w:szCs w:val="20"/>
            </w:rPr>
            <w:t xml:space="preserve"> PHYS 3272 and PHYS 3282.</w:t>
          </w:r>
          <w:r w:rsidR="00C6173F">
            <w:rPr>
              <w:rFonts w:asciiTheme="majorHAnsi" w:hAnsiTheme="majorHAnsi" w:cs="Arial"/>
              <w:sz w:val="20"/>
              <w:szCs w:val="20"/>
            </w:rPr>
            <w:t xml:space="preserve">  Experiments introduced in PHYS 4432 can easily be accommodated under the current PHYS 3272 course description if desired. </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DA4650" w:rsidRPr="005522D7" w:rsidRDefault="00DA4650" w:rsidP="00FD49E0">
      <w:pPr>
        <w:tabs>
          <w:tab w:val="left" w:pos="360"/>
          <w:tab w:val="left" w:pos="720"/>
        </w:tabs>
        <w:spacing w:after="0" w:line="240" w:lineRule="auto"/>
        <w:rPr>
          <w:rFonts w:asciiTheme="majorHAnsi" w:hAnsiTheme="majorHAnsi" w:cs="Arial"/>
          <w:sz w:val="20"/>
          <w:szCs w:val="20"/>
        </w:rPr>
      </w:pPr>
    </w:p>
    <w:p w:rsidR="005522D7" w:rsidRPr="00FD49E0" w:rsidRDefault="00FD49E0" w:rsidP="00FD49E0">
      <w:pPr>
        <w:tabs>
          <w:tab w:val="left" w:pos="360"/>
        </w:tabs>
        <w:spacing w:after="0" w:line="240" w:lineRule="auto"/>
        <w:rPr>
          <w:rFonts w:asciiTheme="majorHAnsi" w:hAnsiTheme="majorHAnsi" w:cs="Arial"/>
          <w:b/>
          <w:sz w:val="20"/>
          <w:szCs w:val="20"/>
        </w:rPr>
      </w:pPr>
      <w:r w:rsidRPr="00FD49E0">
        <w:rPr>
          <w:rFonts w:asciiTheme="majorHAnsi" w:hAnsiTheme="majorHAnsi" w:cs="Arial"/>
          <w:b/>
          <w:sz w:val="20"/>
          <w:szCs w:val="20"/>
        </w:rPr>
        <w:t>5.</w:t>
      </w: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a. </w:t>
      </w:r>
      <w:r w:rsidR="005522D7" w:rsidRPr="00405115">
        <w:rPr>
          <w:rFonts w:asciiTheme="majorHAnsi" w:hAnsiTheme="majorHAnsi" w:cs="Arial"/>
          <w:b/>
          <w:sz w:val="20"/>
          <w:szCs w:val="20"/>
        </w:rPr>
        <w:t>How wi</w:t>
      </w:r>
      <w:r w:rsidR="00F87DAF">
        <w:rPr>
          <w:rFonts w:asciiTheme="majorHAnsi" w:hAnsiTheme="majorHAnsi" w:cs="Arial"/>
          <w:b/>
          <w:sz w:val="20"/>
          <w:szCs w:val="20"/>
        </w:rPr>
        <w:t>ll this affect the department?</w:t>
      </w:r>
    </w:p>
    <w:sdt>
      <w:sdtPr>
        <w:rPr>
          <w:rFonts w:asciiTheme="majorHAnsi" w:hAnsiTheme="majorHAnsi" w:cs="Arial"/>
          <w:sz w:val="20"/>
          <w:szCs w:val="20"/>
        </w:rPr>
        <w:id w:val="-1835289411"/>
      </w:sdtPr>
      <w:sdtEndPr/>
      <w:sdtContent>
        <w:p w:rsidR="00C6173F" w:rsidRDefault="00C6173F" w:rsidP="00C6173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impact.   The BS physics </w:t>
          </w:r>
          <w:proofErr w:type="gramStart"/>
          <w:r>
            <w:rPr>
              <w:rFonts w:asciiTheme="majorHAnsi" w:hAnsiTheme="majorHAnsi" w:cs="Arial"/>
              <w:sz w:val="20"/>
              <w:szCs w:val="20"/>
            </w:rPr>
            <w:t>degree  requirements</w:t>
          </w:r>
          <w:proofErr w:type="gramEnd"/>
          <w:r>
            <w:rPr>
              <w:rFonts w:asciiTheme="majorHAnsi" w:hAnsiTheme="majorHAnsi" w:cs="Arial"/>
              <w:sz w:val="20"/>
              <w:szCs w:val="20"/>
            </w:rPr>
            <w:t xml:space="preserve"> include a physics laboratory experience, which is fulfilled by completing PHYS 3272 and PHYS 3282 OR PHYS  4432 and PHYS 4442.  The department has elected to only continue offering PHYS 3272 and PHYS 3282.  Experiments introduced in PHYS 4432 can easily be accommodated under the current PHYS 3272 course description if desired. </w:t>
          </w:r>
        </w:p>
      </w:sdtContent>
    </w:sdt>
    <w:p w:rsidR="00C6173F" w:rsidRDefault="00C6173F" w:rsidP="00FD49E0">
      <w:pPr>
        <w:tabs>
          <w:tab w:val="left" w:pos="360"/>
        </w:tabs>
        <w:spacing w:after="0" w:line="240" w:lineRule="auto"/>
        <w:rPr>
          <w:rFonts w:asciiTheme="majorHAnsi" w:hAnsiTheme="majorHAnsi" w:cs="Arial"/>
          <w:b/>
          <w:sz w:val="20"/>
          <w:szCs w:val="20"/>
        </w:rPr>
      </w:pPr>
    </w:p>
    <w:p w:rsidR="005522D7" w:rsidRPr="005522D7" w:rsidRDefault="005522D7"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 xml:space="preserve">b. </w:t>
      </w:r>
      <w:r w:rsidR="005522D7" w:rsidRPr="00405115">
        <w:rPr>
          <w:rFonts w:asciiTheme="majorHAnsi" w:hAnsiTheme="majorHAnsi" w:cs="Arial"/>
          <w:b/>
          <w:sz w:val="20"/>
          <w:szCs w:val="20"/>
        </w:rPr>
        <w:t>Does</w:t>
      </w:r>
      <w:proofErr w:type="gramEnd"/>
      <w:r w:rsidR="00605FC3">
        <w:rPr>
          <w:rFonts w:asciiTheme="majorHAnsi" w:hAnsiTheme="majorHAnsi" w:cs="Arial"/>
          <w:b/>
          <w:sz w:val="20"/>
          <w:szCs w:val="20"/>
        </w:rPr>
        <w:t xml:space="preserve"> </w:t>
      </w:r>
      <w:r w:rsidR="005522D7" w:rsidRPr="00405115">
        <w:rPr>
          <w:rFonts w:asciiTheme="majorHAnsi" w:hAnsiTheme="majorHAnsi" w:cs="Arial"/>
          <w:b/>
          <w:sz w:val="20"/>
          <w:szCs w:val="20"/>
        </w:rPr>
        <w:t>this program and/or co</w:t>
      </w:r>
      <w:r w:rsidR="00A837F6">
        <w:rPr>
          <w:rFonts w:asciiTheme="majorHAnsi" w:hAnsiTheme="majorHAnsi" w:cs="Arial"/>
          <w:b/>
          <w:sz w:val="20"/>
          <w:szCs w:val="20"/>
        </w:rPr>
        <w:t xml:space="preserve">urse affect another department? </w:t>
      </w:r>
      <w:r w:rsidR="00A837F6" w:rsidRPr="00A837F6">
        <w:rPr>
          <w:rFonts w:asciiTheme="majorHAnsi" w:hAnsiTheme="majorHAnsi" w:cs="Arial"/>
          <w:sz w:val="20"/>
          <w:szCs w:val="20"/>
        </w:rPr>
        <w:t xml:space="preserve"> </w:t>
      </w:r>
      <w:sdt>
        <w:sdtPr>
          <w:rPr>
            <w:rFonts w:asciiTheme="majorHAnsi" w:hAnsiTheme="majorHAnsi" w:cs="Arial"/>
            <w:sz w:val="20"/>
            <w:szCs w:val="20"/>
          </w:rPr>
          <w:id w:val="1263644851"/>
        </w:sdtPr>
        <w:sdtEndPr/>
        <w:sdtContent>
          <w:proofErr w:type="gramStart"/>
          <w:r w:rsidR="003A75A4">
            <w:rPr>
              <w:rFonts w:asciiTheme="majorHAnsi" w:hAnsiTheme="majorHAnsi" w:cs="Arial"/>
              <w:sz w:val="20"/>
              <w:szCs w:val="20"/>
            </w:rPr>
            <w:t>no</w:t>
          </w:r>
          <w:proofErr w:type="gramEnd"/>
        </w:sdtContent>
      </w:sdt>
    </w:p>
    <w:p w:rsidR="00F87DAF" w:rsidRPr="005522D7" w:rsidRDefault="00F87DAF" w:rsidP="00FD49E0">
      <w:pPr>
        <w:tabs>
          <w:tab w:val="left" w:pos="360"/>
        </w:tabs>
        <w:spacing w:after="0" w:line="240" w:lineRule="auto"/>
        <w:rPr>
          <w:rFonts w:asciiTheme="majorHAnsi" w:hAnsiTheme="majorHAnsi" w:cs="Arial"/>
          <w:sz w:val="20"/>
          <w:szCs w:val="20"/>
        </w:rPr>
      </w:pPr>
    </w:p>
    <w:p w:rsidR="00F87DAF" w:rsidRDefault="00FD49E0" w:rsidP="00FD49E0">
      <w:pPr>
        <w:tabs>
          <w:tab w:val="left" w:pos="360"/>
        </w:tabs>
        <w:spacing w:after="0" w:line="240" w:lineRule="auto"/>
        <w:rPr>
          <w:rFonts w:asciiTheme="majorHAnsi" w:hAnsiTheme="majorHAnsi" w:cs="Arial"/>
          <w:b/>
          <w:sz w:val="20"/>
          <w:szCs w:val="20"/>
        </w:rPr>
      </w:pPr>
      <w:r>
        <w:rPr>
          <w:rFonts w:asciiTheme="majorHAnsi" w:hAnsiTheme="majorHAnsi" w:cs="Arial"/>
          <w:b/>
          <w:sz w:val="20"/>
          <w:szCs w:val="20"/>
        </w:rPr>
        <w:t xml:space="preserve">c. </w:t>
      </w:r>
      <w:r w:rsidR="005522D7" w:rsidRPr="00405115">
        <w:rPr>
          <w:rFonts w:asciiTheme="majorHAnsi" w:hAnsiTheme="majorHAnsi" w:cs="Arial"/>
          <w:b/>
          <w:sz w:val="20"/>
          <w:szCs w:val="20"/>
        </w:rPr>
        <w:t>If yes, please provide contact information from the Dean, Department Head, and/ or Program Director whose area this affects.</w:t>
      </w:r>
    </w:p>
    <w:sdt>
      <w:sdtPr>
        <w:rPr>
          <w:rFonts w:asciiTheme="majorHAnsi" w:hAnsiTheme="majorHAnsi" w:cs="Arial"/>
          <w:sz w:val="20"/>
          <w:szCs w:val="20"/>
        </w:rPr>
        <w:id w:val="1628041014"/>
        <w:showingPlcHdr/>
      </w:sdtPr>
      <w:sdtEndPr/>
      <w:sdtContent>
        <w:permStart w:id="275388093" w:edGrp="everyone" w:displacedByCustomXml="prev"/>
        <w:p w:rsidR="00F87DAF" w:rsidRDefault="00F87DAF" w:rsidP="00F87DAF">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75388093" w:displacedByCustomXml="next"/>
      </w:sdtContent>
    </w:sdt>
    <w:p w:rsidR="005522D7" w:rsidRDefault="005522D7" w:rsidP="00FD49E0">
      <w:pPr>
        <w:tabs>
          <w:tab w:val="left" w:pos="360"/>
        </w:tabs>
        <w:spacing w:after="0" w:line="240" w:lineRule="auto"/>
        <w:rPr>
          <w:rFonts w:asciiTheme="majorHAnsi" w:hAnsiTheme="majorHAnsi" w:cs="Arial"/>
          <w:sz w:val="20"/>
          <w:szCs w:val="20"/>
        </w:rPr>
      </w:pPr>
    </w:p>
    <w:p w:rsidR="00DA4650" w:rsidRPr="00665524" w:rsidRDefault="00DA4650" w:rsidP="00FD49E0">
      <w:pPr>
        <w:tabs>
          <w:tab w:val="left" w:pos="360"/>
        </w:tabs>
        <w:spacing w:after="0" w:line="240" w:lineRule="auto"/>
        <w:rPr>
          <w:rFonts w:asciiTheme="majorHAnsi" w:hAnsiTheme="majorHAnsi" w:cs="Arial"/>
          <w:sz w:val="20"/>
          <w:szCs w:val="20"/>
        </w:rPr>
      </w:pPr>
    </w:p>
    <w:p w:rsidR="00A837F6" w:rsidRDefault="00FD49E0" w:rsidP="00A837F6">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6. </w:t>
      </w:r>
      <w:r w:rsidR="00665524" w:rsidRPr="00405115">
        <w:rPr>
          <w:rFonts w:asciiTheme="majorHAnsi" w:hAnsiTheme="majorHAnsi" w:cs="Arial"/>
          <w:b/>
          <w:sz w:val="20"/>
          <w:szCs w:val="20"/>
        </w:rPr>
        <w:t xml:space="preserve">(For courses only) </w:t>
      </w:r>
      <w:proofErr w:type="gramStart"/>
      <w:r w:rsidR="00665524" w:rsidRPr="00405115">
        <w:rPr>
          <w:rFonts w:asciiTheme="majorHAnsi" w:hAnsiTheme="majorHAnsi" w:cs="Arial"/>
          <w:b/>
          <w:sz w:val="20"/>
          <w:szCs w:val="20"/>
        </w:rPr>
        <w:t>Will</w:t>
      </w:r>
      <w:proofErr w:type="gramEnd"/>
      <w:r w:rsidR="00A837F6">
        <w:rPr>
          <w:rFonts w:asciiTheme="majorHAnsi" w:hAnsiTheme="majorHAnsi" w:cs="Arial"/>
          <w:b/>
          <w:sz w:val="20"/>
          <w:szCs w:val="20"/>
        </w:rPr>
        <w:t xml:space="preserve"> another course be substituted? </w:t>
      </w:r>
      <w:sdt>
        <w:sdtPr>
          <w:rPr>
            <w:rFonts w:asciiTheme="majorHAnsi" w:hAnsiTheme="majorHAnsi" w:cs="Arial"/>
            <w:sz w:val="20"/>
            <w:szCs w:val="20"/>
          </w:rPr>
          <w:id w:val="1865634033"/>
        </w:sdtPr>
        <w:sdtEndPr/>
        <w:sdtContent>
          <w:r w:rsidR="001F021F">
            <w:rPr>
              <w:rFonts w:asciiTheme="majorHAnsi" w:hAnsiTheme="majorHAnsi" w:cs="Arial"/>
              <w:sz w:val="20"/>
              <w:szCs w:val="20"/>
            </w:rPr>
            <w:t>Yes</w:t>
          </w:r>
        </w:sdtContent>
      </w:sdt>
    </w:p>
    <w:p w:rsidR="00F87DAF" w:rsidRDefault="00665524" w:rsidP="00A837F6">
      <w:pPr>
        <w:tabs>
          <w:tab w:val="left" w:pos="360"/>
        </w:tabs>
        <w:spacing w:after="0" w:line="240" w:lineRule="auto"/>
        <w:rPr>
          <w:rFonts w:asciiTheme="majorHAnsi" w:hAnsiTheme="majorHAnsi" w:cs="Arial"/>
          <w:b/>
          <w:sz w:val="20"/>
          <w:szCs w:val="20"/>
        </w:rPr>
      </w:pPr>
      <w:r w:rsidRPr="00405115">
        <w:rPr>
          <w:rFonts w:asciiTheme="majorHAnsi" w:hAnsiTheme="majorHAnsi" w:cs="Arial"/>
          <w:b/>
          <w:sz w:val="20"/>
          <w:szCs w:val="20"/>
        </w:rPr>
        <w:t>If yes, what course?</w:t>
      </w:r>
      <w:r>
        <w:rPr>
          <w:rFonts w:asciiTheme="majorHAnsi" w:hAnsiTheme="majorHAnsi" w:cs="Arial"/>
          <w:b/>
          <w:sz w:val="20"/>
          <w:szCs w:val="20"/>
        </w:rPr>
        <w:t xml:space="preserve"> </w:t>
      </w:r>
    </w:p>
    <w:sdt>
      <w:sdtPr>
        <w:rPr>
          <w:rFonts w:asciiTheme="majorHAnsi" w:hAnsiTheme="majorHAnsi" w:cs="Arial"/>
          <w:sz w:val="20"/>
          <w:szCs w:val="20"/>
        </w:rPr>
        <w:id w:val="55450436"/>
      </w:sdtPr>
      <w:sdtEndPr/>
      <w:sdtContent>
        <w:p w:rsidR="00F87DAF" w:rsidRDefault="001F021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PHYS 3272</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D979DD" w:rsidRDefault="00D979DD" w:rsidP="00D979DD">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3F5D14" w:rsidRDefault="003A75A4" w:rsidP="003F5D1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Page </w:t>
          </w:r>
          <w:r w:rsidR="00855160">
            <w:rPr>
              <w:rFonts w:asciiTheme="majorHAnsi" w:hAnsiTheme="majorHAnsi" w:cs="Arial"/>
              <w:sz w:val="20"/>
              <w:szCs w:val="20"/>
            </w:rPr>
            <w:t>376</w:t>
          </w:r>
          <w:r>
            <w:rPr>
              <w:rFonts w:asciiTheme="majorHAnsi" w:hAnsiTheme="majorHAnsi" w:cs="Arial"/>
              <w:sz w:val="20"/>
              <w:szCs w:val="20"/>
            </w:rPr>
            <w:t xml:space="preserve"> 201</w:t>
          </w:r>
          <w:r w:rsidR="00855160">
            <w:rPr>
              <w:rFonts w:asciiTheme="majorHAnsi" w:hAnsiTheme="majorHAnsi" w:cs="Arial"/>
              <w:sz w:val="20"/>
              <w:szCs w:val="20"/>
            </w:rPr>
            <w:t>5</w:t>
          </w:r>
          <w:r>
            <w:rPr>
              <w:rFonts w:asciiTheme="majorHAnsi" w:hAnsiTheme="majorHAnsi" w:cs="Arial"/>
              <w:sz w:val="20"/>
              <w:szCs w:val="20"/>
            </w:rPr>
            <w:t>-201</w:t>
          </w:r>
          <w:r w:rsidR="00855160">
            <w:rPr>
              <w:rFonts w:asciiTheme="majorHAnsi" w:hAnsiTheme="majorHAnsi" w:cs="Arial"/>
              <w:sz w:val="20"/>
              <w:szCs w:val="20"/>
            </w:rPr>
            <w:t>6</w:t>
          </w:r>
          <w:r>
            <w:rPr>
              <w:rFonts w:asciiTheme="majorHAnsi" w:hAnsiTheme="majorHAnsi" w:cs="Arial"/>
              <w:sz w:val="20"/>
              <w:szCs w:val="20"/>
            </w:rPr>
            <w:t xml:space="preserve"> A-State </w:t>
          </w:r>
          <w:r w:rsidR="00855160">
            <w:rPr>
              <w:rFonts w:asciiTheme="majorHAnsi" w:hAnsiTheme="majorHAnsi" w:cs="Arial"/>
              <w:sz w:val="20"/>
              <w:szCs w:val="20"/>
            </w:rPr>
            <w:t>Underg</w:t>
          </w:r>
          <w:r w:rsidR="00D47172">
            <w:rPr>
              <w:rFonts w:asciiTheme="majorHAnsi" w:hAnsiTheme="majorHAnsi" w:cs="Arial"/>
              <w:sz w:val="20"/>
              <w:szCs w:val="20"/>
            </w:rPr>
            <w:t>raduate</w:t>
          </w:r>
          <w:r>
            <w:rPr>
              <w:rFonts w:asciiTheme="majorHAnsi" w:hAnsiTheme="majorHAnsi" w:cs="Arial"/>
              <w:sz w:val="20"/>
              <w:szCs w:val="20"/>
            </w:rPr>
            <w:t xml:space="preserve"> Bulletin</w:t>
          </w:r>
        </w:p>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855160" w:rsidRPr="00855160" w:rsidRDefault="00855160" w:rsidP="00855160">
      <w:pPr>
        <w:autoSpaceDE w:val="0"/>
        <w:autoSpaceDN w:val="0"/>
        <w:adjustRightInd w:val="0"/>
        <w:spacing w:after="80" w:line="161" w:lineRule="atLeast"/>
        <w:jc w:val="center"/>
        <w:rPr>
          <w:rFonts w:ascii="Arial" w:hAnsi="Arial" w:cs="Arial"/>
          <w:color w:val="221E1F"/>
          <w:sz w:val="16"/>
          <w:szCs w:val="16"/>
        </w:rPr>
      </w:pPr>
      <w:r w:rsidRPr="00855160">
        <w:rPr>
          <w:rFonts w:ascii="Arial" w:hAnsi="Arial" w:cs="Arial"/>
          <w:color w:val="221E1F"/>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3001"/>
        <w:gridCol w:w="3002"/>
      </w:tblGrid>
      <w:tr w:rsidR="00855160" w:rsidRPr="00855160">
        <w:trPr>
          <w:trHeight w:val="111"/>
        </w:trPr>
        <w:tc>
          <w:tcPr>
            <w:tcW w:w="6003" w:type="dxa"/>
            <w:gridSpan w:val="2"/>
          </w:tcPr>
          <w:p w:rsidR="00855160" w:rsidRPr="00855160" w:rsidRDefault="00855160" w:rsidP="00855160">
            <w:pPr>
              <w:autoSpaceDE w:val="0"/>
              <w:autoSpaceDN w:val="0"/>
              <w:adjustRightInd w:val="0"/>
              <w:spacing w:after="0" w:line="241" w:lineRule="atLeast"/>
              <w:rPr>
                <w:rFonts w:ascii="Arial" w:hAnsi="Arial" w:cs="Arial"/>
                <w:color w:val="221E1F"/>
                <w:sz w:val="16"/>
                <w:szCs w:val="16"/>
              </w:rPr>
            </w:pPr>
            <w:r w:rsidRPr="00855160">
              <w:rPr>
                <w:rFonts w:ascii="Arial" w:hAnsi="Arial" w:cs="Arial"/>
                <w:b/>
                <w:bCs/>
                <w:color w:val="221E1F"/>
                <w:sz w:val="16"/>
                <w:szCs w:val="16"/>
              </w:rPr>
              <w:t xml:space="preserve">University Requirements: </w:t>
            </w:r>
          </w:p>
        </w:tc>
      </w:tr>
      <w:tr w:rsidR="00855160" w:rsidRPr="00855160">
        <w:trPr>
          <w:trHeight w:val="79"/>
        </w:trPr>
        <w:tc>
          <w:tcPr>
            <w:tcW w:w="6003" w:type="dxa"/>
            <w:gridSpan w:val="2"/>
          </w:tcPr>
          <w:p w:rsidR="00855160" w:rsidRPr="00855160" w:rsidRDefault="00855160" w:rsidP="00855160">
            <w:pPr>
              <w:autoSpaceDE w:val="0"/>
              <w:autoSpaceDN w:val="0"/>
              <w:adjustRightInd w:val="0"/>
              <w:spacing w:after="0" w:line="161" w:lineRule="atLeast"/>
              <w:rPr>
                <w:rFonts w:ascii="Arial" w:hAnsi="Arial" w:cs="Arial"/>
                <w:color w:val="221E1F"/>
                <w:sz w:val="12"/>
                <w:szCs w:val="12"/>
              </w:rPr>
            </w:pPr>
            <w:r w:rsidRPr="00855160">
              <w:rPr>
                <w:rFonts w:ascii="Arial" w:hAnsi="Arial" w:cs="Arial"/>
                <w:color w:val="221E1F"/>
                <w:sz w:val="12"/>
                <w:szCs w:val="12"/>
              </w:rPr>
              <w:t xml:space="preserve">See University General Requirements for Baccalaureate degrees (p. 41) </w:t>
            </w:r>
          </w:p>
        </w:tc>
      </w:tr>
      <w:tr w:rsidR="00855160" w:rsidRPr="00855160">
        <w:trPr>
          <w:trHeight w:val="111"/>
        </w:trPr>
        <w:tc>
          <w:tcPr>
            <w:tcW w:w="3001" w:type="dxa"/>
          </w:tcPr>
          <w:p w:rsidR="00855160" w:rsidRPr="00855160" w:rsidRDefault="00855160" w:rsidP="00855160">
            <w:pPr>
              <w:autoSpaceDE w:val="0"/>
              <w:autoSpaceDN w:val="0"/>
              <w:adjustRightInd w:val="0"/>
              <w:spacing w:after="0" w:line="161" w:lineRule="atLeast"/>
              <w:rPr>
                <w:rFonts w:ascii="Arial" w:hAnsi="Arial" w:cs="Arial"/>
                <w:color w:val="221E1F"/>
                <w:sz w:val="16"/>
                <w:szCs w:val="16"/>
              </w:rPr>
            </w:pPr>
            <w:r w:rsidRPr="00855160">
              <w:rPr>
                <w:rFonts w:ascii="Arial" w:hAnsi="Arial" w:cs="Arial"/>
                <w:b/>
                <w:bCs/>
                <w:color w:val="221E1F"/>
                <w:sz w:val="16"/>
                <w:szCs w:val="16"/>
              </w:rPr>
              <w:t xml:space="preserve">First Year Making Connections Course: </w:t>
            </w:r>
          </w:p>
        </w:tc>
        <w:tc>
          <w:tcPr>
            <w:tcW w:w="3001" w:type="dxa"/>
          </w:tcPr>
          <w:p w:rsidR="00855160" w:rsidRPr="00855160" w:rsidRDefault="00855160" w:rsidP="00855160">
            <w:pPr>
              <w:autoSpaceDE w:val="0"/>
              <w:autoSpaceDN w:val="0"/>
              <w:adjustRightInd w:val="0"/>
              <w:spacing w:after="0" w:line="161" w:lineRule="atLeast"/>
              <w:jc w:val="center"/>
              <w:rPr>
                <w:rFonts w:ascii="Arial" w:hAnsi="Arial" w:cs="Arial"/>
                <w:color w:val="221E1F"/>
                <w:sz w:val="12"/>
                <w:szCs w:val="12"/>
              </w:rPr>
            </w:pPr>
            <w:r w:rsidRPr="00855160">
              <w:rPr>
                <w:rFonts w:ascii="Arial" w:hAnsi="Arial" w:cs="Arial"/>
                <w:b/>
                <w:bCs/>
                <w:color w:val="221E1F"/>
                <w:sz w:val="12"/>
                <w:szCs w:val="12"/>
              </w:rPr>
              <w:t xml:space="preserve">Sem. Hrs. </w:t>
            </w:r>
          </w:p>
        </w:tc>
      </w:tr>
      <w:tr w:rsidR="00855160" w:rsidRPr="00855160">
        <w:trPr>
          <w:trHeight w:val="83"/>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t xml:space="preserve">PHSC 1003, Making Connections - Chemistry and Physics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b/>
                <w:bCs/>
                <w:color w:val="221E1F"/>
                <w:sz w:val="12"/>
                <w:szCs w:val="12"/>
              </w:rPr>
              <w:t xml:space="preserve">3 </w:t>
            </w:r>
          </w:p>
        </w:tc>
      </w:tr>
      <w:tr w:rsidR="00855160" w:rsidRPr="00855160">
        <w:trPr>
          <w:trHeight w:val="111"/>
        </w:trPr>
        <w:tc>
          <w:tcPr>
            <w:tcW w:w="3001" w:type="dxa"/>
          </w:tcPr>
          <w:p w:rsidR="00855160" w:rsidRPr="00855160" w:rsidRDefault="00855160" w:rsidP="00855160">
            <w:pPr>
              <w:autoSpaceDE w:val="0"/>
              <w:autoSpaceDN w:val="0"/>
              <w:adjustRightInd w:val="0"/>
              <w:spacing w:after="0" w:line="161" w:lineRule="atLeast"/>
              <w:rPr>
                <w:rFonts w:ascii="Arial" w:hAnsi="Arial" w:cs="Arial"/>
                <w:color w:val="221E1F"/>
                <w:sz w:val="16"/>
                <w:szCs w:val="16"/>
              </w:rPr>
            </w:pPr>
            <w:r w:rsidRPr="00855160">
              <w:rPr>
                <w:rFonts w:ascii="Arial" w:hAnsi="Arial" w:cs="Arial"/>
                <w:b/>
                <w:bCs/>
                <w:color w:val="221E1F"/>
                <w:sz w:val="16"/>
                <w:szCs w:val="16"/>
              </w:rPr>
              <w:t xml:space="preserve">General Education Requirements: </w:t>
            </w:r>
          </w:p>
        </w:tc>
        <w:tc>
          <w:tcPr>
            <w:tcW w:w="3001" w:type="dxa"/>
          </w:tcPr>
          <w:p w:rsidR="00855160" w:rsidRPr="00855160" w:rsidRDefault="00855160" w:rsidP="00855160">
            <w:pPr>
              <w:autoSpaceDE w:val="0"/>
              <w:autoSpaceDN w:val="0"/>
              <w:adjustRightInd w:val="0"/>
              <w:spacing w:after="0" w:line="161" w:lineRule="atLeast"/>
              <w:jc w:val="center"/>
              <w:rPr>
                <w:rFonts w:ascii="Arial" w:hAnsi="Arial" w:cs="Arial"/>
                <w:color w:val="221E1F"/>
                <w:sz w:val="12"/>
                <w:szCs w:val="12"/>
              </w:rPr>
            </w:pPr>
            <w:r w:rsidRPr="00855160">
              <w:rPr>
                <w:rFonts w:ascii="Arial" w:hAnsi="Arial" w:cs="Arial"/>
                <w:b/>
                <w:bCs/>
                <w:color w:val="221E1F"/>
                <w:sz w:val="12"/>
                <w:szCs w:val="12"/>
              </w:rPr>
              <w:t xml:space="preserve">Sem. Hrs. </w:t>
            </w:r>
          </w:p>
        </w:tc>
      </w:tr>
      <w:tr w:rsidR="00855160" w:rsidRPr="00855160">
        <w:trPr>
          <w:trHeight w:val="440"/>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lastRenderedPageBreak/>
              <w:t xml:space="preserve">See General Education Curriculum for Baccalaureate degrees (p. 83) </w:t>
            </w:r>
          </w:p>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b/>
                <w:bCs/>
                <w:color w:val="221E1F"/>
                <w:sz w:val="12"/>
                <w:szCs w:val="12"/>
              </w:rPr>
              <w:t xml:space="preserve">Students with this major must take the following: </w:t>
            </w:r>
          </w:p>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i/>
                <w:iCs/>
                <w:color w:val="221E1F"/>
                <w:sz w:val="12"/>
                <w:szCs w:val="12"/>
              </w:rPr>
              <w:t xml:space="preserve">COMS 1203, Oral Communication (Required Departmental Gen. Ed. Option) </w:t>
            </w:r>
          </w:p>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i/>
                <w:iCs/>
                <w:color w:val="221E1F"/>
                <w:sz w:val="12"/>
                <w:szCs w:val="12"/>
              </w:rPr>
              <w:t xml:space="preserve">MATH 2204, Calculus I </w:t>
            </w:r>
          </w:p>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i/>
                <w:iCs/>
                <w:color w:val="221E1F"/>
                <w:sz w:val="12"/>
                <w:szCs w:val="12"/>
              </w:rPr>
              <w:t xml:space="preserve">PHYS 2034 University Physics I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b/>
                <w:bCs/>
                <w:color w:val="221E1F"/>
                <w:sz w:val="12"/>
                <w:szCs w:val="12"/>
              </w:rPr>
              <w:t xml:space="preserve">36 </w:t>
            </w:r>
          </w:p>
        </w:tc>
      </w:tr>
      <w:tr w:rsidR="00855160" w:rsidRPr="00855160">
        <w:trPr>
          <w:trHeight w:val="111"/>
        </w:trPr>
        <w:tc>
          <w:tcPr>
            <w:tcW w:w="3001" w:type="dxa"/>
          </w:tcPr>
          <w:p w:rsidR="00855160" w:rsidRPr="00855160" w:rsidRDefault="00855160" w:rsidP="00855160">
            <w:pPr>
              <w:autoSpaceDE w:val="0"/>
              <w:autoSpaceDN w:val="0"/>
              <w:adjustRightInd w:val="0"/>
              <w:spacing w:after="40" w:line="161" w:lineRule="atLeast"/>
              <w:rPr>
                <w:rFonts w:ascii="Arial" w:hAnsi="Arial" w:cs="Arial"/>
                <w:color w:val="221E1F"/>
                <w:sz w:val="16"/>
                <w:szCs w:val="16"/>
              </w:rPr>
            </w:pPr>
            <w:r w:rsidRPr="00855160">
              <w:rPr>
                <w:rFonts w:ascii="Arial" w:hAnsi="Arial" w:cs="Arial"/>
                <w:b/>
                <w:bCs/>
                <w:color w:val="221E1F"/>
                <w:sz w:val="16"/>
                <w:szCs w:val="16"/>
              </w:rPr>
              <w:t xml:space="preserve">Major Requirements: </w:t>
            </w:r>
          </w:p>
        </w:tc>
        <w:tc>
          <w:tcPr>
            <w:tcW w:w="3001" w:type="dxa"/>
          </w:tcPr>
          <w:p w:rsidR="00855160" w:rsidRPr="00855160" w:rsidRDefault="00855160" w:rsidP="00855160">
            <w:pPr>
              <w:autoSpaceDE w:val="0"/>
              <w:autoSpaceDN w:val="0"/>
              <w:adjustRightInd w:val="0"/>
              <w:spacing w:after="0" w:line="161" w:lineRule="atLeast"/>
              <w:jc w:val="center"/>
              <w:rPr>
                <w:rFonts w:ascii="Arial" w:hAnsi="Arial" w:cs="Arial"/>
                <w:color w:val="221E1F"/>
                <w:sz w:val="12"/>
                <w:szCs w:val="12"/>
              </w:rPr>
            </w:pPr>
            <w:r w:rsidRPr="00855160">
              <w:rPr>
                <w:rFonts w:ascii="Arial" w:hAnsi="Arial" w:cs="Arial"/>
                <w:b/>
                <w:bCs/>
                <w:color w:val="221E1F"/>
                <w:sz w:val="12"/>
                <w:szCs w:val="12"/>
              </w:rPr>
              <w:t xml:space="preserve">Sem. Hrs. </w:t>
            </w:r>
          </w:p>
        </w:tc>
      </w:tr>
      <w:tr w:rsidR="00855160" w:rsidRPr="00855160">
        <w:trPr>
          <w:trHeight w:val="83"/>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t xml:space="preserve">CHEM 1013 </w:t>
            </w:r>
            <w:r w:rsidRPr="00855160">
              <w:rPr>
                <w:rFonts w:ascii="Arial" w:hAnsi="Arial" w:cs="Arial"/>
                <w:b/>
                <w:bCs/>
                <w:color w:val="221E1F"/>
                <w:sz w:val="12"/>
                <w:szCs w:val="12"/>
              </w:rPr>
              <w:t xml:space="preserve">AND </w:t>
            </w:r>
            <w:r w:rsidRPr="00855160">
              <w:rPr>
                <w:rFonts w:ascii="Arial" w:hAnsi="Arial" w:cs="Arial"/>
                <w:color w:val="221E1F"/>
                <w:sz w:val="12"/>
                <w:szCs w:val="12"/>
              </w:rPr>
              <w:t xml:space="preserve">1011, General Chemistry I and Laboratory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color w:val="221E1F"/>
                <w:sz w:val="12"/>
                <w:szCs w:val="12"/>
              </w:rPr>
              <w:t xml:space="preserve">4 </w:t>
            </w:r>
          </w:p>
        </w:tc>
      </w:tr>
      <w:tr w:rsidR="00855160" w:rsidRPr="00855160">
        <w:trPr>
          <w:trHeight w:val="83"/>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t xml:space="preserve">CHEM 1023 </w:t>
            </w:r>
            <w:r w:rsidRPr="00855160">
              <w:rPr>
                <w:rFonts w:ascii="Arial" w:hAnsi="Arial" w:cs="Arial"/>
                <w:b/>
                <w:bCs/>
                <w:color w:val="221E1F"/>
                <w:sz w:val="12"/>
                <w:szCs w:val="12"/>
              </w:rPr>
              <w:t xml:space="preserve">AND </w:t>
            </w:r>
            <w:r w:rsidRPr="00855160">
              <w:rPr>
                <w:rFonts w:ascii="Arial" w:hAnsi="Arial" w:cs="Arial"/>
                <w:color w:val="221E1F"/>
                <w:sz w:val="12"/>
                <w:szCs w:val="12"/>
              </w:rPr>
              <w:t xml:space="preserve">1021, General Chemistry II and Laboratory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color w:val="221E1F"/>
                <w:sz w:val="12"/>
                <w:szCs w:val="12"/>
              </w:rPr>
              <w:t xml:space="preserve">4 </w:t>
            </w:r>
          </w:p>
        </w:tc>
      </w:tr>
      <w:tr w:rsidR="00855160" w:rsidRPr="00855160">
        <w:trPr>
          <w:trHeight w:val="79"/>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t xml:space="preserve">CS 2114, Structured Programming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color w:val="221E1F"/>
                <w:sz w:val="12"/>
                <w:szCs w:val="12"/>
              </w:rPr>
              <w:t xml:space="preserve">4 </w:t>
            </w:r>
          </w:p>
        </w:tc>
      </w:tr>
      <w:tr w:rsidR="00855160" w:rsidRPr="00855160">
        <w:trPr>
          <w:trHeight w:val="79"/>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t xml:space="preserve">MATH 2214, Calculus II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color w:val="221E1F"/>
                <w:sz w:val="12"/>
                <w:szCs w:val="12"/>
              </w:rPr>
              <w:t xml:space="preserve">4 </w:t>
            </w:r>
          </w:p>
        </w:tc>
      </w:tr>
      <w:tr w:rsidR="00855160" w:rsidRPr="00855160">
        <w:trPr>
          <w:trHeight w:val="79"/>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t xml:space="preserve">MATH 3254, Calculus III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color w:val="221E1F"/>
                <w:sz w:val="12"/>
                <w:szCs w:val="12"/>
              </w:rPr>
              <w:t xml:space="preserve">4 </w:t>
            </w:r>
          </w:p>
        </w:tc>
      </w:tr>
      <w:tr w:rsidR="00855160" w:rsidRPr="00855160">
        <w:trPr>
          <w:trHeight w:val="79"/>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t xml:space="preserve">MATH 4403, Differential Equations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color w:val="221E1F"/>
                <w:sz w:val="12"/>
                <w:szCs w:val="12"/>
              </w:rPr>
              <w:t xml:space="preserve">3 </w:t>
            </w:r>
          </w:p>
        </w:tc>
      </w:tr>
      <w:tr w:rsidR="00855160" w:rsidRPr="00855160">
        <w:trPr>
          <w:trHeight w:val="79"/>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t xml:space="preserve">PHYS 2044, University Physics II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color w:val="221E1F"/>
                <w:sz w:val="12"/>
                <w:szCs w:val="12"/>
              </w:rPr>
              <w:t xml:space="preserve">4 </w:t>
            </w:r>
          </w:p>
        </w:tc>
      </w:tr>
      <w:tr w:rsidR="00855160" w:rsidRPr="00855160">
        <w:trPr>
          <w:trHeight w:val="79"/>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t xml:space="preserve">PHYS 3103, Thermal Physics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color w:val="221E1F"/>
                <w:sz w:val="12"/>
                <w:szCs w:val="12"/>
              </w:rPr>
              <w:t xml:space="preserve">3 </w:t>
            </w:r>
          </w:p>
        </w:tc>
      </w:tr>
      <w:tr w:rsidR="00855160" w:rsidRPr="00855160">
        <w:trPr>
          <w:trHeight w:val="79"/>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t xml:space="preserve">PHYS 3153, Mechanics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color w:val="221E1F"/>
                <w:sz w:val="12"/>
                <w:szCs w:val="12"/>
              </w:rPr>
              <w:t xml:space="preserve">3 </w:t>
            </w:r>
          </w:p>
        </w:tc>
      </w:tr>
      <w:tr w:rsidR="00855160" w:rsidRPr="00855160">
        <w:trPr>
          <w:trHeight w:val="79"/>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t xml:space="preserve">PHYS 3203, Electromagnetic Theory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color w:val="221E1F"/>
                <w:sz w:val="12"/>
                <w:szCs w:val="12"/>
              </w:rPr>
              <w:t xml:space="preserve">3 </w:t>
            </w:r>
          </w:p>
        </w:tc>
      </w:tr>
      <w:tr w:rsidR="00855160" w:rsidRPr="00855160">
        <w:trPr>
          <w:trHeight w:val="79"/>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t xml:space="preserve">PHYS 3303, Modern Physics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color w:val="221E1F"/>
                <w:sz w:val="12"/>
                <w:szCs w:val="12"/>
              </w:rPr>
              <w:t xml:space="preserve">3 </w:t>
            </w:r>
          </w:p>
        </w:tc>
      </w:tr>
      <w:tr w:rsidR="00855160" w:rsidRPr="00855160">
        <w:trPr>
          <w:trHeight w:val="79"/>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t xml:space="preserve">PHYS 3253, Optics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color w:val="221E1F"/>
                <w:sz w:val="12"/>
                <w:szCs w:val="12"/>
              </w:rPr>
              <w:t xml:space="preserve">3 </w:t>
            </w:r>
          </w:p>
        </w:tc>
      </w:tr>
      <w:tr w:rsidR="00855160" w:rsidRPr="00855160">
        <w:trPr>
          <w:trHeight w:val="368"/>
        </w:trPr>
        <w:tc>
          <w:tcPr>
            <w:tcW w:w="3001" w:type="dxa"/>
          </w:tcPr>
          <w:p w:rsidR="00855160" w:rsidRPr="00855160" w:rsidRDefault="00855160" w:rsidP="00855160">
            <w:pPr>
              <w:autoSpaceDE w:val="0"/>
              <w:autoSpaceDN w:val="0"/>
              <w:adjustRightInd w:val="0"/>
              <w:spacing w:after="0" w:line="241" w:lineRule="atLeast"/>
              <w:rPr>
                <w:rFonts w:ascii="Arial" w:hAnsi="Arial" w:cs="Arial"/>
                <w:strike/>
                <w:color w:val="FF0000"/>
                <w:sz w:val="24"/>
                <w:szCs w:val="24"/>
              </w:rPr>
            </w:pPr>
            <w:r w:rsidRPr="00855160">
              <w:rPr>
                <w:rFonts w:ascii="Arial" w:hAnsi="Arial" w:cs="Arial"/>
                <w:b/>
                <w:bCs/>
                <w:strike/>
                <w:color w:val="FF0000"/>
                <w:sz w:val="24"/>
                <w:szCs w:val="24"/>
              </w:rPr>
              <w:t xml:space="preserve">Physics Laboratory Experience (select one of the following combinations): </w:t>
            </w:r>
          </w:p>
          <w:p w:rsidR="00855160" w:rsidRPr="00855160" w:rsidRDefault="00855160" w:rsidP="00855160">
            <w:pPr>
              <w:autoSpaceDE w:val="0"/>
              <w:autoSpaceDN w:val="0"/>
              <w:adjustRightInd w:val="0"/>
              <w:spacing w:after="0" w:line="241" w:lineRule="atLeast"/>
              <w:rPr>
                <w:rFonts w:ascii="Arial" w:hAnsi="Arial" w:cs="Arial"/>
                <w:color w:val="FF0000"/>
                <w:sz w:val="24"/>
                <w:szCs w:val="24"/>
              </w:rPr>
            </w:pPr>
            <w:r w:rsidRPr="00855160">
              <w:rPr>
                <w:rFonts w:ascii="Arial" w:hAnsi="Arial" w:cs="Arial"/>
                <w:color w:val="FF0000"/>
                <w:sz w:val="24"/>
                <w:szCs w:val="24"/>
              </w:rPr>
              <w:t xml:space="preserve">PHYS 3272 Physical Instrumentation I </w:t>
            </w:r>
            <w:r w:rsidRPr="00855160">
              <w:rPr>
                <w:rFonts w:ascii="Arial" w:hAnsi="Arial" w:cs="Arial"/>
                <w:b/>
                <w:bCs/>
                <w:color w:val="FF0000"/>
                <w:sz w:val="24"/>
                <w:szCs w:val="24"/>
              </w:rPr>
              <w:t xml:space="preserve">AND </w:t>
            </w:r>
          </w:p>
          <w:p w:rsidR="00855160" w:rsidRPr="00694FB1" w:rsidRDefault="00855160" w:rsidP="00855160">
            <w:pPr>
              <w:autoSpaceDE w:val="0"/>
              <w:autoSpaceDN w:val="0"/>
              <w:adjustRightInd w:val="0"/>
              <w:spacing w:after="0" w:line="241" w:lineRule="atLeast"/>
              <w:rPr>
                <w:rFonts w:ascii="Arial" w:hAnsi="Arial" w:cs="Arial"/>
                <w:strike/>
                <w:color w:val="FF0000"/>
                <w:sz w:val="24"/>
                <w:szCs w:val="24"/>
              </w:rPr>
            </w:pPr>
            <w:r w:rsidRPr="00855160">
              <w:rPr>
                <w:rFonts w:ascii="Arial" w:hAnsi="Arial" w:cs="Arial"/>
                <w:color w:val="FF0000"/>
                <w:sz w:val="24"/>
                <w:szCs w:val="24"/>
              </w:rPr>
              <w:t xml:space="preserve">PHYS 3282, Physical Instrumentation II </w:t>
            </w:r>
            <w:r w:rsidRPr="00694FB1">
              <w:rPr>
                <w:rFonts w:ascii="Arial" w:hAnsi="Arial" w:cs="Arial"/>
                <w:b/>
                <w:bCs/>
                <w:strike/>
                <w:color w:val="FF0000"/>
                <w:sz w:val="24"/>
                <w:szCs w:val="24"/>
              </w:rPr>
              <w:t xml:space="preserve">OR </w:t>
            </w:r>
          </w:p>
          <w:p w:rsidR="00855160" w:rsidRPr="00694FB1" w:rsidRDefault="00855160" w:rsidP="00855160">
            <w:pPr>
              <w:autoSpaceDE w:val="0"/>
              <w:autoSpaceDN w:val="0"/>
              <w:adjustRightInd w:val="0"/>
              <w:spacing w:after="0" w:line="241" w:lineRule="atLeast"/>
              <w:rPr>
                <w:rFonts w:ascii="Arial" w:hAnsi="Arial" w:cs="Arial"/>
                <w:strike/>
                <w:color w:val="FF0000"/>
                <w:sz w:val="24"/>
                <w:szCs w:val="24"/>
              </w:rPr>
            </w:pPr>
            <w:r w:rsidRPr="00694FB1">
              <w:rPr>
                <w:rFonts w:ascii="Arial" w:hAnsi="Arial" w:cs="Arial"/>
                <w:strike/>
                <w:color w:val="FF0000"/>
                <w:sz w:val="24"/>
                <w:szCs w:val="24"/>
              </w:rPr>
              <w:t xml:space="preserve">PHYS 4432, Advanced Physics Laboratory I </w:t>
            </w:r>
            <w:r w:rsidRPr="00694FB1">
              <w:rPr>
                <w:rFonts w:ascii="Arial" w:hAnsi="Arial" w:cs="Arial"/>
                <w:b/>
                <w:bCs/>
                <w:strike/>
                <w:color w:val="FF0000"/>
                <w:sz w:val="24"/>
                <w:szCs w:val="24"/>
              </w:rPr>
              <w:t xml:space="preserve">AND </w:t>
            </w:r>
          </w:p>
          <w:p w:rsidR="00855160" w:rsidRPr="00855160" w:rsidRDefault="00855160" w:rsidP="00855160">
            <w:pPr>
              <w:autoSpaceDE w:val="0"/>
              <w:autoSpaceDN w:val="0"/>
              <w:adjustRightInd w:val="0"/>
              <w:spacing w:after="0" w:line="241" w:lineRule="atLeast"/>
              <w:rPr>
                <w:rFonts w:ascii="Arial" w:hAnsi="Arial" w:cs="Arial"/>
                <w:color w:val="FF0000"/>
                <w:sz w:val="24"/>
                <w:szCs w:val="24"/>
              </w:rPr>
            </w:pPr>
            <w:r w:rsidRPr="00694FB1">
              <w:rPr>
                <w:rFonts w:ascii="Arial" w:hAnsi="Arial" w:cs="Arial"/>
                <w:strike/>
                <w:color w:val="FF0000"/>
                <w:sz w:val="24"/>
                <w:szCs w:val="24"/>
              </w:rPr>
              <w:t>PHYS 4442, Advanced Physics Laboratory II</w:t>
            </w:r>
            <w:r w:rsidRPr="00855160">
              <w:rPr>
                <w:rFonts w:ascii="Arial" w:hAnsi="Arial" w:cs="Arial"/>
                <w:color w:val="FF0000"/>
                <w:sz w:val="24"/>
                <w:szCs w:val="24"/>
              </w:rPr>
              <w:t xml:space="preserve">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FF0000"/>
                <w:sz w:val="24"/>
                <w:szCs w:val="24"/>
              </w:rPr>
            </w:pPr>
            <w:r w:rsidRPr="00855160">
              <w:rPr>
                <w:rFonts w:ascii="Arial" w:hAnsi="Arial" w:cs="Arial"/>
                <w:color w:val="FF0000"/>
                <w:sz w:val="24"/>
                <w:szCs w:val="24"/>
              </w:rPr>
              <w:t xml:space="preserve">4 </w:t>
            </w:r>
          </w:p>
        </w:tc>
      </w:tr>
      <w:tr w:rsidR="00855160" w:rsidRPr="00855160">
        <w:trPr>
          <w:trHeight w:val="79"/>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t xml:space="preserve">PHYS 4353, Mathematical Physics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color w:val="221E1F"/>
                <w:sz w:val="12"/>
                <w:szCs w:val="12"/>
              </w:rPr>
              <w:t xml:space="preserve">3 </w:t>
            </w:r>
          </w:p>
        </w:tc>
      </w:tr>
      <w:tr w:rsidR="00855160" w:rsidRPr="00855160">
        <w:trPr>
          <w:trHeight w:val="79"/>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t xml:space="preserve">PHYS 4553, Principles of Quantum Mechanics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color w:val="221E1F"/>
                <w:sz w:val="12"/>
                <w:szCs w:val="12"/>
              </w:rPr>
              <w:t xml:space="preserve">3 </w:t>
            </w:r>
          </w:p>
        </w:tc>
      </w:tr>
      <w:tr w:rsidR="00855160" w:rsidRPr="00855160">
        <w:trPr>
          <w:trHeight w:val="79"/>
        </w:trPr>
        <w:tc>
          <w:tcPr>
            <w:tcW w:w="3001" w:type="dxa"/>
          </w:tcPr>
          <w:p w:rsidR="00855160" w:rsidRPr="00855160" w:rsidRDefault="00855160" w:rsidP="00855160">
            <w:pPr>
              <w:autoSpaceDE w:val="0"/>
              <w:autoSpaceDN w:val="0"/>
              <w:adjustRightInd w:val="0"/>
              <w:spacing w:after="0" w:line="241" w:lineRule="atLeast"/>
              <w:rPr>
                <w:rFonts w:ascii="Arial" w:hAnsi="Arial" w:cs="Arial"/>
                <w:color w:val="221E1F"/>
                <w:sz w:val="12"/>
                <w:szCs w:val="12"/>
              </w:rPr>
            </w:pPr>
            <w:r w:rsidRPr="00855160">
              <w:rPr>
                <w:rFonts w:ascii="Arial" w:hAnsi="Arial" w:cs="Arial"/>
                <w:color w:val="221E1F"/>
                <w:sz w:val="12"/>
                <w:szCs w:val="12"/>
              </w:rPr>
              <w:t xml:space="preserve">PHYS 4693, Research in Physics - Capstone </w:t>
            </w:r>
          </w:p>
        </w:tc>
        <w:tc>
          <w:tcPr>
            <w:tcW w:w="3001" w:type="dxa"/>
          </w:tcPr>
          <w:p w:rsidR="00855160" w:rsidRPr="00855160" w:rsidRDefault="00855160" w:rsidP="00855160">
            <w:pPr>
              <w:autoSpaceDE w:val="0"/>
              <w:autoSpaceDN w:val="0"/>
              <w:adjustRightInd w:val="0"/>
              <w:spacing w:after="0" w:line="241" w:lineRule="atLeast"/>
              <w:jc w:val="center"/>
              <w:rPr>
                <w:rFonts w:ascii="Arial" w:hAnsi="Arial" w:cs="Arial"/>
                <w:color w:val="221E1F"/>
                <w:sz w:val="12"/>
                <w:szCs w:val="12"/>
              </w:rPr>
            </w:pPr>
            <w:r w:rsidRPr="00855160">
              <w:rPr>
                <w:rFonts w:ascii="Arial" w:hAnsi="Arial" w:cs="Arial"/>
                <w:color w:val="221E1F"/>
                <w:sz w:val="12"/>
                <w:szCs w:val="12"/>
              </w:rPr>
              <w:t xml:space="preserve">3 </w:t>
            </w:r>
          </w:p>
        </w:tc>
      </w:tr>
      <w:tr w:rsidR="00855160" w:rsidRPr="00855160">
        <w:trPr>
          <w:trHeight w:val="83"/>
        </w:trPr>
        <w:tc>
          <w:tcPr>
            <w:tcW w:w="3001" w:type="dxa"/>
          </w:tcPr>
          <w:p w:rsidR="00855160" w:rsidRPr="00855160" w:rsidRDefault="00855160" w:rsidP="00855160">
            <w:pPr>
              <w:autoSpaceDE w:val="0"/>
              <w:autoSpaceDN w:val="0"/>
              <w:adjustRightInd w:val="0"/>
              <w:spacing w:after="0" w:line="161" w:lineRule="atLeast"/>
              <w:rPr>
                <w:rFonts w:ascii="Arial" w:hAnsi="Arial" w:cs="Arial"/>
                <w:color w:val="221E1F"/>
                <w:sz w:val="12"/>
                <w:szCs w:val="12"/>
              </w:rPr>
            </w:pPr>
            <w:r w:rsidRPr="00855160">
              <w:rPr>
                <w:rFonts w:ascii="Arial" w:hAnsi="Arial" w:cs="Arial"/>
                <w:b/>
                <w:bCs/>
                <w:color w:val="221E1F"/>
                <w:sz w:val="12"/>
                <w:szCs w:val="12"/>
              </w:rPr>
              <w:t xml:space="preserve">Sub-total </w:t>
            </w:r>
          </w:p>
        </w:tc>
        <w:tc>
          <w:tcPr>
            <w:tcW w:w="3001" w:type="dxa"/>
          </w:tcPr>
          <w:p w:rsidR="00855160" w:rsidRPr="00855160" w:rsidRDefault="00855160" w:rsidP="00855160">
            <w:pPr>
              <w:autoSpaceDE w:val="0"/>
              <w:autoSpaceDN w:val="0"/>
              <w:adjustRightInd w:val="0"/>
              <w:spacing w:after="0" w:line="161" w:lineRule="atLeast"/>
              <w:jc w:val="center"/>
              <w:rPr>
                <w:rFonts w:ascii="Arial" w:hAnsi="Arial" w:cs="Arial"/>
                <w:color w:val="221E1F"/>
                <w:sz w:val="12"/>
                <w:szCs w:val="12"/>
              </w:rPr>
            </w:pPr>
            <w:r w:rsidRPr="00855160">
              <w:rPr>
                <w:rFonts w:ascii="Arial" w:hAnsi="Arial" w:cs="Arial"/>
                <w:b/>
                <w:bCs/>
                <w:color w:val="221E1F"/>
                <w:sz w:val="12"/>
                <w:szCs w:val="12"/>
              </w:rPr>
              <w:t xml:space="preserve">55 </w:t>
            </w:r>
          </w:p>
        </w:tc>
      </w:tr>
      <w:tr w:rsidR="00855160" w:rsidRPr="00855160">
        <w:trPr>
          <w:trHeight w:val="187"/>
        </w:trPr>
        <w:tc>
          <w:tcPr>
            <w:tcW w:w="3001" w:type="dxa"/>
          </w:tcPr>
          <w:p w:rsidR="00855160" w:rsidRPr="00855160" w:rsidRDefault="00855160" w:rsidP="00855160">
            <w:pPr>
              <w:autoSpaceDE w:val="0"/>
              <w:autoSpaceDN w:val="0"/>
              <w:adjustRightInd w:val="0"/>
              <w:spacing w:after="20" w:line="161" w:lineRule="atLeast"/>
              <w:rPr>
                <w:rFonts w:ascii="Arial" w:hAnsi="Arial" w:cs="Arial"/>
                <w:color w:val="221E1F"/>
                <w:sz w:val="16"/>
                <w:szCs w:val="16"/>
              </w:rPr>
            </w:pPr>
            <w:r w:rsidRPr="00855160">
              <w:rPr>
                <w:rFonts w:ascii="Arial" w:hAnsi="Arial" w:cs="Arial"/>
                <w:b/>
                <w:bCs/>
                <w:color w:val="221E1F"/>
                <w:sz w:val="16"/>
                <w:szCs w:val="16"/>
              </w:rPr>
              <w:t xml:space="preserve">Electives: </w:t>
            </w:r>
          </w:p>
          <w:p w:rsidR="00855160" w:rsidRPr="00855160" w:rsidRDefault="00855160" w:rsidP="00855160">
            <w:pPr>
              <w:autoSpaceDE w:val="0"/>
              <w:autoSpaceDN w:val="0"/>
              <w:adjustRightInd w:val="0"/>
              <w:spacing w:after="20" w:line="241" w:lineRule="atLeast"/>
              <w:rPr>
                <w:rFonts w:ascii="Arial" w:hAnsi="Arial" w:cs="Arial"/>
                <w:color w:val="221E1F"/>
                <w:sz w:val="12"/>
                <w:szCs w:val="12"/>
              </w:rPr>
            </w:pPr>
            <w:r w:rsidRPr="00855160">
              <w:rPr>
                <w:rFonts w:ascii="Arial" w:hAnsi="Arial" w:cs="Arial"/>
                <w:i/>
                <w:iCs/>
                <w:color w:val="221E1F"/>
                <w:sz w:val="12"/>
                <w:szCs w:val="12"/>
              </w:rPr>
              <w:t xml:space="preserve">Ten hours of the electives below must be upper-level. </w:t>
            </w:r>
          </w:p>
        </w:tc>
        <w:tc>
          <w:tcPr>
            <w:tcW w:w="3001" w:type="dxa"/>
          </w:tcPr>
          <w:p w:rsidR="00855160" w:rsidRPr="00855160" w:rsidRDefault="00855160" w:rsidP="00855160">
            <w:pPr>
              <w:autoSpaceDE w:val="0"/>
              <w:autoSpaceDN w:val="0"/>
              <w:adjustRightInd w:val="0"/>
              <w:spacing w:after="0" w:line="161" w:lineRule="atLeast"/>
              <w:jc w:val="center"/>
              <w:rPr>
                <w:rFonts w:ascii="Arial" w:hAnsi="Arial" w:cs="Arial"/>
                <w:color w:val="221E1F"/>
                <w:sz w:val="12"/>
                <w:szCs w:val="12"/>
              </w:rPr>
            </w:pPr>
            <w:r w:rsidRPr="00855160">
              <w:rPr>
                <w:rFonts w:ascii="Arial" w:hAnsi="Arial" w:cs="Arial"/>
                <w:b/>
                <w:bCs/>
                <w:color w:val="221E1F"/>
                <w:sz w:val="12"/>
                <w:szCs w:val="12"/>
              </w:rPr>
              <w:t xml:space="preserve">Sem. Hrs. </w:t>
            </w:r>
          </w:p>
        </w:tc>
      </w:tr>
      <w:tr w:rsidR="00855160" w:rsidRPr="00855160">
        <w:trPr>
          <w:trHeight w:val="83"/>
        </w:trPr>
        <w:tc>
          <w:tcPr>
            <w:tcW w:w="3001" w:type="dxa"/>
          </w:tcPr>
          <w:p w:rsidR="00855160" w:rsidRPr="00855160" w:rsidRDefault="00855160" w:rsidP="00855160">
            <w:pPr>
              <w:autoSpaceDE w:val="0"/>
              <w:autoSpaceDN w:val="0"/>
              <w:adjustRightInd w:val="0"/>
              <w:spacing w:after="0" w:line="161" w:lineRule="atLeast"/>
              <w:rPr>
                <w:rFonts w:ascii="Arial" w:hAnsi="Arial" w:cs="Arial"/>
                <w:color w:val="221E1F"/>
                <w:sz w:val="12"/>
                <w:szCs w:val="12"/>
              </w:rPr>
            </w:pPr>
            <w:r w:rsidRPr="00855160">
              <w:rPr>
                <w:rFonts w:ascii="Arial" w:hAnsi="Arial" w:cs="Arial"/>
                <w:color w:val="221E1F"/>
                <w:sz w:val="12"/>
                <w:szCs w:val="12"/>
              </w:rPr>
              <w:t xml:space="preserve">Electives </w:t>
            </w:r>
          </w:p>
        </w:tc>
        <w:tc>
          <w:tcPr>
            <w:tcW w:w="3001" w:type="dxa"/>
          </w:tcPr>
          <w:p w:rsidR="00855160" w:rsidRPr="00855160" w:rsidRDefault="00855160" w:rsidP="00855160">
            <w:pPr>
              <w:autoSpaceDE w:val="0"/>
              <w:autoSpaceDN w:val="0"/>
              <w:adjustRightInd w:val="0"/>
              <w:spacing w:after="0" w:line="161" w:lineRule="atLeast"/>
              <w:jc w:val="center"/>
              <w:rPr>
                <w:rFonts w:ascii="Arial" w:hAnsi="Arial" w:cs="Arial"/>
                <w:color w:val="221E1F"/>
                <w:sz w:val="12"/>
                <w:szCs w:val="12"/>
              </w:rPr>
            </w:pPr>
            <w:r w:rsidRPr="00855160">
              <w:rPr>
                <w:rFonts w:ascii="Arial" w:hAnsi="Arial" w:cs="Arial"/>
                <w:b/>
                <w:bCs/>
                <w:color w:val="221E1F"/>
                <w:sz w:val="12"/>
                <w:szCs w:val="12"/>
              </w:rPr>
              <w:t xml:space="preserve">26 </w:t>
            </w:r>
          </w:p>
        </w:tc>
      </w:tr>
      <w:tr w:rsidR="00855160" w:rsidRPr="00855160">
        <w:trPr>
          <w:trHeight w:val="111"/>
        </w:trPr>
        <w:tc>
          <w:tcPr>
            <w:tcW w:w="3001" w:type="dxa"/>
          </w:tcPr>
          <w:p w:rsidR="00855160" w:rsidRPr="00855160" w:rsidRDefault="00855160" w:rsidP="00855160">
            <w:pPr>
              <w:autoSpaceDE w:val="0"/>
              <w:autoSpaceDN w:val="0"/>
              <w:adjustRightInd w:val="0"/>
              <w:spacing w:after="0" w:line="161" w:lineRule="atLeast"/>
              <w:rPr>
                <w:rFonts w:ascii="Arial" w:hAnsi="Arial" w:cs="Arial"/>
                <w:color w:val="221E1F"/>
                <w:sz w:val="16"/>
                <w:szCs w:val="16"/>
              </w:rPr>
            </w:pPr>
            <w:r w:rsidRPr="00855160">
              <w:rPr>
                <w:rFonts w:ascii="Arial" w:hAnsi="Arial" w:cs="Arial"/>
                <w:b/>
                <w:bCs/>
                <w:color w:val="221E1F"/>
                <w:sz w:val="16"/>
                <w:szCs w:val="16"/>
              </w:rPr>
              <w:t xml:space="preserve">Total Required Hours: </w:t>
            </w:r>
          </w:p>
        </w:tc>
        <w:tc>
          <w:tcPr>
            <w:tcW w:w="3001" w:type="dxa"/>
          </w:tcPr>
          <w:p w:rsidR="00855160" w:rsidRPr="00855160" w:rsidRDefault="00855160" w:rsidP="00855160">
            <w:pPr>
              <w:autoSpaceDE w:val="0"/>
              <w:autoSpaceDN w:val="0"/>
              <w:adjustRightInd w:val="0"/>
              <w:spacing w:after="0" w:line="161" w:lineRule="atLeast"/>
              <w:jc w:val="center"/>
              <w:rPr>
                <w:rFonts w:ascii="Arial" w:hAnsi="Arial" w:cs="Arial"/>
                <w:color w:val="221E1F"/>
                <w:sz w:val="16"/>
                <w:szCs w:val="16"/>
              </w:rPr>
            </w:pPr>
            <w:r w:rsidRPr="00855160">
              <w:rPr>
                <w:rFonts w:ascii="Arial" w:hAnsi="Arial" w:cs="Arial"/>
                <w:b/>
                <w:bCs/>
                <w:color w:val="221E1F"/>
                <w:sz w:val="16"/>
                <w:szCs w:val="16"/>
              </w:rPr>
              <w:t>120</w:t>
            </w:r>
          </w:p>
        </w:tc>
      </w:tr>
    </w:tbl>
    <w:p w:rsidR="00855160" w:rsidRDefault="00855160" w:rsidP="00D0686A">
      <w:pPr>
        <w:tabs>
          <w:tab w:val="left" w:pos="360"/>
          <w:tab w:val="left" w:pos="720"/>
        </w:tabs>
        <w:spacing w:after="0" w:line="240" w:lineRule="auto"/>
        <w:rPr>
          <w:rFonts w:asciiTheme="majorHAnsi" w:hAnsiTheme="majorHAnsi" w:cs="Arial"/>
          <w:sz w:val="18"/>
          <w:szCs w:val="18"/>
        </w:rPr>
      </w:pPr>
    </w:p>
    <w:p w:rsidR="00855160" w:rsidRDefault="00855160" w:rsidP="00D0686A">
      <w:pPr>
        <w:tabs>
          <w:tab w:val="left" w:pos="360"/>
          <w:tab w:val="left" w:pos="720"/>
        </w:tabs>
        <w:spacing w:after="0" w:line="240" w:lineRule="auto"/>
        <w:rPr>
          <w:rFonts w:asciiTheme="majorHAnsi" w:hAnsiTheme="majorHAnsi" w:cs="Arial"/>
          <w:sz w:val="18"/>
          <w:szCs w:val="18"/>
        </w:rPr>
      </w:pPr>
    </w:p>
    <w:p w:rsidR="00855160" w:rsidRDefault="00855160"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 xml:space="preserve">Page 547 2015-2016 Undergraduate </w:t>
      </w:r>
      <w:proofErr w:type="spellStart"/>
      <w:r>
        <w:rPr>
          <w:rFonts w:asciiTheme="majorHAnsi" w:hAnsiTheme="majorHAnsi" w:cs="Arial"/>
          <w:sz w:val="18"/>
          <w:szCs w:val="18"/>
        </w:rPr>
        <w:t>Buletin</w:t>
      </w:r>
      <w:proofErr w:type="spellEnd"/>
    </w:p>
    <w:p w:rsidR="00855160" w:rsidRDefault="00855160" w:rsidP="00D0686A">
      <w:pPr>
        <w:tabs>
          <w:tab w:val="left" w:pos="360"/>
          <w:tab w:val="left" w:pos="720"/>
        </w:tabs>
        <w:spacing w:after="0" w:line="240" w:lineRule="auto"/>
        <w:rPr>
          <w:rFonts w:asciiTheme="majorHAnsi" w:hAnsiTheme="majorHAnsi" w:cs="Arial"/>
          <w:sz w:val="18"/>
          <w:szCs w:val="18"/>
        </w:rPr>
      </w:pPr>
    </w:p>
    <w:p w:rsidR="00855160" w:rsidRPr="00855160" w:rsidRDefault="00855160" w:rsidP="00855160">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855160">
        <w:rPr>
          <w:rFonts w:ascii="Arial" w:hAnsi="Arial" w:cs="Arial"/>
          <w:b/>
          <w:bCs/>
          <w:color w:val="221E1F"/>
          <w:sz w:val="16"/>
          <w:szCs w:val="16"/>
        </w:rPr>
        <w:t>PHYS 4393.</w:t>
      </w:r>
      <w:proofErr w:type="gramEnd"/>
      <w:r w:rsidRPr="00855160">
        <w:rPr>
          <w:rFonts w:ascii="Arial" w:hAnsi="Arial" w:cs="Arial"/>
          <w:b/>
          <w:bCs/>
          <w:color w:val="221E1F"/>
          <w:sz w:val="16"/>
          <w:szCs w:val="16"/>
        </w:rPr>
        <w:t xml:space="preserve"> Special Topics </w:t>
      </w:r>
      <w:r w:rsidRPr="00855160">
        <w:rPr>
          <w:rFonts w:ascii="Arial" w:hAnsi="Arial" w:cs="Arial"/>
          <w:color w:val="221E1F"/>
          <w:sz w:val="16"/>
          <w:szCs w:val="16"/>
        </w:rPr>
        <w:t xml:space="preserve">Selected special or current topics of interest to faculty and students that require prerequisite coursework. See individual semester schedules for more information about each offering. Registration restricted by permission of instructor. </w:t>
      </w:r>
      <w:proofErr w:type="gramStart"/>
      <w:r w:rsidRPr="00855160">
        <w:rPr>
          <w:rFonts w:ascii="Arial" w:hAnsi="Arial" w:cs="Arial"/>
          <w:color w:val="221E1F"/>
          <w:sz w:val="16"/>
          <w:szCs w:val="16"/>
        </w:rPr>
        <w:t>Demand.</w:t>
      </w:r>
      <w:proofErr w:type="gramEnd"/>
      <w:r w:rsidRPr="00855160">
        <w:rPr>
          <w:rFonts w:ascii="Arial" w:hAnsi="Arial" w:cs="Arial"/>
          <w:color w:val="221E1F"/>
          <w:sz w:val="16"/>
          <w:szCs w:val="16"/>
        </w:rPr>
        <w:t xml:space="preserve"> </w:t>
      </w:r>
    </w:p>
    <w:p w:rsidR="00855160" w:rsidRPr="00855160" w:rsidRDefault="00855160" w:rsidP="00855160">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855160">
        <w:rPr>
          <w:rFonts w:ascii="Arial" w:hAnsi="Arial" w:cs="Arial"/>
          <w:b/>
          <w:bCs/>
          <w:color w:val="221E1F"/>
          <w:sz w:val="16"/>
          <w:szCs w:val="16"/>
        </w:rPr>
        <w:t>PHYS 4403.</w:t>
      </w:r>
      <w:proofErr w:type="gramEnd"/>
      <w:r w:rsidRPr="00855160">
        <w:rPr>
          <w:rFonts w:ascii="Arial" w:hAnsi="Arial" w:cs="Arial"/>
          <w:b/>
          <w:bCs/>
          <w:color w:val="221E1F"/>
          <w:sz w:val="16"/>
          <w:szCs w:val="16"/>
        </w:rPr>
        <w:t xml:space="preserve"> </w:t>
      </w:r>
      <w:proofErr w:type="gramStart"/>
      <w:r w:rsidRPr="00855160">
        <w:rPr>
          <w:rFonts w:ascii="Arial" w:hAnsi="Arial" w:cs="Arial"/>
          <w:b/>
          <w:bCs/>
          <w:color w:val="221E1F"/>
          <w:sz w:val="16"/>
          <w:szCs w:val="16"/>
        </w:rPr>
        <w:t xml:space="preserve">Nuclear and Particle Physics </w:t>
      </w:r>
      <w:r w:rsidRPr="00855160">
        <w:rPr>
          <w:rFonts w:ascii="Arial" w:hAnsi="Arial" w:cs="Arial"/>
          <w:color w:val="221E1F"/>
          <w:sz w:val="16"/>
          <w:szCs w:val="16"/>
        </w:rPr>
        <w:t>Introduction to the structure of the nucleus, nuclear scattering and decay processes, mesons, nucleons, and quarks.</w:t>
      </w:r>
      <w:proofErr w:type="gramEnd"/>
      <w:r w:rsidRPr="00855160">
        <w:rPr>
          <w:rFonts w:ascii="Arial" w:hAnsi="Arial" w:cs="Arial"/>
          <w:color w:val="221E1F"/>
          <w:sz w:val="16"/>
          <w:szCs w:val="16"/>
        </w:rPr>
        <w:t xml:space="preserve"> Lecture three hours per week. Special course fees may apply. </w:t>
      </w:r>
      <w:proofErr w:type="gramStart"/>
      <w:r w:rsidRPr="00855160">
        <w:rPr>
          <w:rFonts w:ascii="Arial" w:hAnsi="Arial" w:cs="Arial"/>
          <w:color w:val="221E1F"/>
          <w:sz w:val="16"/>
          <w:szCs w:val="16"/>
        </w:rPr>
        <w:t>Prerequisite, PHYS 3303.</w:t>
      </w:r>
      <w:proofErr w:type="gramEnd"/>
      <w:r w:rsidRPr="00855160">
        <w:rPr>
          <w:rFonts w:ascii="Arial" w:hAnsi="Arial" w:cs="Arial"/>
          <w:color w:val="221E1F"/>
          <w:sz w:val="16"/>
          <w:szCs w:val="16"/>
        </w:rPr>
        <w:t xml:space="preserve"> </w:t>
      </w:r>
      <w:proofErr w:type="gramStart"/>
      <w:r w:rsidRPr="00855160">
        <w:rPr>
          <w:rFonts w:ascii="Arial" w:hAnsi="Arial" w:cs="Arial"/>
          <w:color w:val="221E1F"/>
          <w:sz w:val="16"/>
          <w:szCs w:val="16"/>
        </w:rPr>
        <w:t>Spring, odd.</w:t>
      </w:r>
      <w:proofErr w:type="gramEnd"/>
      <w:r w:rsidRPr="00855160">
        <w:rPr>
          <w:rFonts w:ascii="Arial" w:hAnsi="Arial" w:cs="Arial"/>
          <w:color w:val="221E1F"/>
          <w:sz w:val="16"/>
          <w:szCs w:val="16"/>
        </w:rPr>
        <w:t xml:space="preserve"> </w:t>
      </w:r>
    </w:p>
    <w:p w:rsidR="00855160" w:rsidRPr="00855160" w:rsidRDefault="00855160" w:rsidP="00855160">
      <w:pPr>
        <w:autoSpaceDE w:val="0"/>
        <w:autoSpaceDN w:val="0"/>
        <w:adjustRightInd w:val="0"/>
        <w:spacing w:after="180" w:line="241" w:lineRule="atLeast"/>
        <w:ind w:left="360" w:hanging="360"/>
        <w:jc w:val="both"/>
        <w:rPr>
          <w:rFonts w:ascii="Arial" w:hAnsi="Arial" w:cs="Arial"/>
          <w:strike/>
          <w:color w:val="FF0000"/>
          <w:sz w:val="28"/>
          <w:szCs w:val="28"/>
        </w:rPr>
      </w:pPr>
      <w:proofErr w:type="gramStart"/>
      <w:r w:rsidRPr="00855160">
        <w:rPr>
          <w:rFonts w:ascii="Arial" w:hAnsi="Arial" w:cs="Arial"/>
          <w:b/>
          <w:bCs/>
          <w:strike/>
          <w:color w:val="FF0000"/>
          <w:sz w:val="28"/>
          <w:szCs w:val="28"/>
        </w:rPr>
        <w:lastRenderedPageBreak/>
        <w:t>PHYS 4432.</w:t>
      </w:r>
      <w:proofErr w:type="gramEnd"/>
      <w:r w:rsidRPr="00855160">
        <w:rPr>
          <w:rFonts w:ascii="Arial" w:hAnsi="Arial" w:cs="Arial"/>
          <w:b/>
          <w:bCs/>
          <w:strike/>
          <w:color w:val="FF0000"/>
          <w:sz w:val="28"/>
          <w:szCs w:val="28"/>
        </w:rPr>
        <w:t xml:space="preserve"> </w:t>
      </w:r>
      <w:proofErr w:type="gramStart"/>
      <w:r w:rsidRPr="00855160">
        <w:rPr>
          <w:rFonts w:ascii="Arial" w:hAnsi="Arial" w:cs="Arial"/>
          <w:b/>
          <w:bCs/>
          <w:strike/>
          <w:color w:val="FF0000"/>
          <w:sz w:val="28"/>
          <w:szCs w:val="28"/>
        </w:rPr>
        <w:t xml:space="preserve">Advanced Physics Laboratory I </w:t>
      </w:r>
      <w:r w:rsidRPr="00855160">
        <w:rPr>
          <w:rFonts w:ascii="Arial" w:hAnsi="Arial" w:cs="Arial"/>
          <w:strike/>
          <w:color w:val="FF0000"/>
          <w:sz w:val="28"/>
          <w:szCs w:val="28"/>
        </w:rPr>
        <w:t>Experiments in classical and modern physics.</w:t>
      </w:r>
      <w:proofErr w:type="gramEnd"/>
      <w:r w:rsidRPr="00855160">
        <w:rPr>
          <w:rFonts w:ascii="Arial" w:hAnsi="Arial" w:cs="Arial"/>
          <w:strike/>
          <w:color w:val="FF0000"/>
          <w:sz w:val="28"/>
          <w:szCs w:val="28"/>
        </w:rPr>
        <w:t xml:space="preserve"> </w:t>
      </w:r>
      <w:proofErr w:type="gramStart"/>
      <w:r w:rsidRPr="00855160">
        <w:rPr>
          <w:rFonts w:ascii="Arial" w:hAnsi="Arial" w:cs="Arial"/>
          <w:strike/>
          <w:color w:val="FF0000"/>
          <w:sz w:val="28"/>
          <w:szCs w:val="28"/>
        </w:rPr>
        <w:t>Laboratory four hours per week.</w:t>
      </w:r>
      <w:proofErr w:type="gramEnd"/>
      <w:r w:rsidRPr="00855160">
        <w:rPr>
          <w:rFonts w:ascii="Arial" w:hAnsi="Arial" w:cs="Arial"/>
          <w:strike/>
          <w:color w:val="FF0000"/>
          <w:sz w:val="28"/>
          <w:szCs w:val="28"/>
        </w:rPr>
        <w:t xml:space="preserve"> Special course fees may apply. </w:t>
      </w:r>
      <w:proofErr w:type="gramStart"/>
      <w:r w:rsidRPr="00855160">
        <w:rPr>
          <w:rFonts w:ascii="Arial" w:hAnsi="Arial" w:cs="Arial"/>
          <w:strike/>
          <w:color w:val="FF0000"/>
          <w:sz w:val="28"/>
          <w:szCs w:val="28"/>
        </w:rPr>
        <w:t>Prerequisites, PHYS 2044.</w:t>
      </w:r>
      <w:proofErr w:type="gramEnd"/>
      <w:r w:rsidRPr="00855160">
        <w:rPr>
          <w:rFonts w:ascii="Arial" w:hAnsi="Arial" w:cs="Arial"/>
          <w:strike/>
          <w:color w:val="FF0000"/>
          <w:sz w:val="28"/>
          <w:szCs w:val="28"/>
        </w:rPr>
        <w:t xml:space="preserve"> Fall, even. </w:t>
      </w:r>
    </w:p>
    <w:p w:rsidR="00855160" w:rsidRPr="00855160" w:rsidRDefault="00855160" w:rsidP="00855160">
      <w:pPr>
        <w:autoSpaceDE w:val="0"/>
        <w:autoSpaceDN w:val="0"/>
        <w:adjustRightInd w:val="0"/>
        <w:spacing w:after="180" w:line="241" w:lineRule="atLeast"/>
        <w:ind w:left="360" w:hanging="360"/>
        <w:jc w:val="both"/>
        <w:rPr>
          <w:rFonts w:ascii="Arial" w:hAnsi="Arial" w:cs="Arial"/>
          <w:color w:val="221E1F"/>
          <w:sz w:val="16"/>
          <w:szCs w:val="16"/>
        </w:rPr>
      </w:pPr>
      <w:r w:rsidRPr="00855160">
        <w:rPr>
          <w:rFonts w:ascii="Arial" w:hAnsi="Arial" w:cs="Arial"/>
          <w:b/>
          <w:bCs/>
          <w:color w:val="221E1F"/>
          <w:sz w:val="16"/>
          <w:szCs w:val="16"/>
        </w:rPr>
        <w:t xml:space="preserve">PHYS 4442 Advanced Physics Laboratory II </w:t>
      </w:r>
      <w:r w:rsidRPr="00855160">
        <w:rPr>
          <w:rFonts w:ascii="Arial" w:hAnsi="Arial" w:cs="Arial"/>
          <w:color w:val="221E1F"/>
          <w:sz w:val="16"/>
          <w:szCs w:val="16"/>
        </w:rPr>
        <w:t xml:space="preserve">Continuation of PHYS 4432, including individual student projects. Special course fees may apply. </w:t>
      </w:r>
      <w:proofErr w:type="gramStart"/>
      <w:r w:rsidRPr="00855160">
        <w:rPr>
          <w:rFonts w:ascii="Arial" w:hAnsi="Arial" w:cs="Arial"/>
          <w:color w:val="221E1F"/>
          <w:sz w:val="16"/>
          <w:szCs w:val="16"/>
        </w:rPr>
        <w:t>Laboratory four hours per week.</w:t>
      </w:r>
      <w:proofErr w:type="gramEnd"/>
      <w:r w:rsidRPr="00855160">
        <w:rPr>
          <w:rFonts w:ascii="Arial" w:hAnsi="Arial" w:cs="Arial"/>
          <w:color w:val="221E1F"/>
          <w:sz w:val="16"/>
          <w:szCs w:val="16"/>
        </w:rPr>
        <w:t xml:space="preserve"> </w:t>
      </w:r>
      <w:proofErr w:type="gramStart"/>
      <w:r w:rsidRPr="00855160">
        <w:rPr>
          <w:rFonts w:ascii="Arial" w:hAnsi="Arial" w:cs="Arial"/>
          <w:color w:val="221E1F"/>
          <w:sz w:val="16"/>
          <w:szCs w:val="16"/>
        </w:rPr>
        <w:t>Prerequisite, PHYS 2044.</w:t>
      </w:r>
      <w:proofErr w:type="gramEnd"/>
      <w:r w:rsidRPr="00855160">
        <w:rPr>
          <w:rFonts w:ascii="Arial" w:hAnsi="Arial" w:cs="Arial"/>
          <w:color w:val="221E1F"/>
          <w:sz w:val="16"/>
          <w:szCs w:val="16"/>
        </w:rPr>
        <w:t xml:space="preserve"> </w:t>
      </w:r>
      <w:proofErr w:type="gramStart"/>
      <w:r w:rsidRPr="00855160">
        <w:rPr>
          <w:rFonts w:ascii="Arial" w:hAnsi="Arial" w:cs="Arial"/>
          <w:color w:val="221E1F"/>
          <w:sz w:val="16"/>
          <w:szCs w:val="16"/>
        </w:rPr>
        <w:t>Spring, odd.</w:t>
      </w:r>
      <w:proofErr w:type="gramEnd"/>
      <w:r w:rsidRPr="00855160">
        <w:rPr>
          <w:rFonts w:ascii="Arial" w:hAnsi="Arial" w:cs="Arial"/>
          <w:color w:val="221E1F"/>
          <w:sz w:val="16"/>
          <w:szCs w:val="16"/>
        </w:rPr>
        <w:t xml:space="preserve"> </w:t>
      </w:r>
    </w:p>
    <w:p w:rsidR="00855160" w:rsidRPr="00855160" w:rsidRDefault="00855160" w:rsidP="00855160">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855160">
        <w:rPr>
          <w:rFonts w:ascii="Arial" w:hAnsi="Arial" w:cs="Arial"/>
          <w:b/>
          <w:bCs/>
          <w:color w:val="221E1F"/>
          <w:sz w:val="16"/>
          <w:szCs w:val="16"/>
        </w:rPr>
        <w:t>PHYS 4463.</w:t>
      </w:r>
      <w:proofErr w:type="gramEnd"/>
      <w:r w:rsidRPr="00855160">
        <w:rPr>
          <w:rFonts w:ascii="Arial" w:hAnsi="Arial" w:cs="Arial"/>
          <w:b/>
          <w:bCs/>
          <w:color w:val="221E1F"/>
          <w:sz w:val="16"/>
          <w:szCs w:val="16"/>
        </w:rPr>
        <w:t xml:space="preserve"> Advanced Mechanics </w:t>
      </w:r>
      <w:proofErr w:type="gramStart"/>
      <w:r w:rsidRPr="00855160">
        <w:rPr>
          <w:rFonts w:ascii="Arial" w:hAnsi="Arial" w:cs="Arial"/>
          <w:color w:val="221E1F"/>
          <w:sz w:val="16"/>
          <w:szCs w:val="16"/>
        </w:rPr>
        <w:t>The</w:t>
      </w:r>
      <w:proofErr w:type="gramEnd"/>
      <w:r w:rsidRPr="00855160">
        <w:rPr>
          <w:rFonts w:ascii="Arial" w:hAnsi="Arial" w:cs="Arial"/>
          <w:color w:val="221E1F"/>
          <w:sz w:val="16"/>
          <w:szCs w:val="16"/>
        </w:rPr>
        <w:t xml:space="preserve"> </w:t>
      </w:r>
      <w:proofErr w:type="spellStart"/>
      <w:r w:rsidRPr="00855160">
        <w:rPr>
          <w:rFonts w:ascii="Arial" w:hAnsi="Arial" w:cs="Arial"/>
          <w:color w:val="221E1F"/>
          <w:sz w:val="16"/>
          <w:szCs w:val="16"/>
        </w:rPr>
        <w:t>Lagrangian</w:t>
      </w:r>
      <w:proofErr w:type="spellEnd"/>
      <w:r w:rsidRPr="00855160">
        <w:rPr>
          <w:rFonts w:ascii="Arial" w:hAnsi="Arial" w:cs="Arial"/>
          <w:color w:val="221E1F"/>
          <w:sz w:val="16"/>
          <w:szCs w:val="16"/>
        </w:rPr>
        <w:t xml:space="preserve"> and Hamiltonian formulations, rigid body mechanics, and special relativity. Special course fees may apply. </w:t>
      </w:r>
      <w:proofErr w:type="gramStart"/>
      <w:r w:rsidRPr="00855160">
        <w:rPr>
          <w:rFonts w:ascii="Arial" w:hAnsi="Arial" w:cs="Arial"/>
          <w:color w:val="221E1F"/>
          <w:sz w:val="16"/>
          <w:szCs w:val="16"/>
        </w:rPr>
        <w:t>Prerequisite, PHYS 3153.</w:t>
      </w:r>
      <w:proofErr w:type="gramEnd"/>
      <w:r w:rsidRPr="00855160">
        <w:rPr>
          <w:rFonts w:ascii="Arial" w:hAnsi="Arial" w:cs="Arial"/>
          <w:color w:val="221E1F"/>
          <w:sz w:val="16"/>
          <w:szCs w:val="16"/>
        </w:rPr>
        <w:t xml:space="preserve"> </w:t>
      </w:r>
      <w:proofErr w:type="gramStart"/>
      <w:r w:rsidRPr="00855160">
        <w:rPr>
          <w:rFonts w:ascii="Arial" w:hAnsi="Arial" w:cs="Arial"/>
          <w:color w:val="221E1F"/>
          <w:sz w:val="16"/>
          <w:szCs w:val="16"/>
        </w:rPr>
        <w:t>Demand.</w:t>
      </w:r>
      <w:proofErr w:type="gramEnd"/>
      <w:r w:rsidRPr="00855160">
        <w:rPr>
          <w:rFonts w:ascii="Arial" w:hAnsi="Arial" w:cs="Arial"/>
          <w:color w:val="221E1F"/>
          <w:sz w:val="16"/>
          <w:szCs w:val="16"/>
        </w:rPr>
        <w:t xml:space="preserve"> </w:t>
      </w:r>
    </w:p>
    <w:p w:rsidR="00855160" w:rsidRPr="00855160" w:rsidRDefault="00855160" w:rsidP="00855160">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855160">
        <w:rPr>
          <w:rFonts w:ascii="Arial" w:hAnsi="Arial" w:cs="Arial"/>
          <w:b/>
          <w:bCs/>
          <w:color w:val="221E1F"/>
          <w:sz w:val="16"/>
          <w:szCs w:val="16"/>
        </w:rPr>
        <w:t>PHYS 4513.</w:t>
      </w:r>
      <w:proofErr w:type="gramEnd"/>
      <w:r w:rsidRPr="00855160">
        <w:rPr>
          <w:rFonts w:ascii="Arial" w:hAnsi="Arial" w:cs="Arial"/>
          <w:b/>
          <w:bCs/>
          <w:color w:val="221E1F"/>
          <w:sz w:val="16"/>
          <w:szCs w:val="16"/>
        </w:rPr>
        <w:t xml:space="preserve"> </w:t>
      </w:r>
      <w:proofErr w:type="gramStart"/>
      <w:r w:rsidRPr="00855160">
        <w:rPr>
          <w:rFonts w:ascii="Arial" w:hAnsi="Arial" w:cs="Arial"/>
          <w:b/>
          <w:bCs/>
          <w:color w:val="221E1F"/>
          <w:sz w:val="16"/>
          <w:szCs w:val="16"/>
        </w:rPr>
        <w:t xml:space="preserve">Advanced Electromagnetic Theory </w:t>
      </w:r>
      <w:proofErr w:type="spellStart"/>
      <w:r w:rsidRPr="00855160">
        <w:rPr>
          <w:rFonts w:ascii="Arial" w:hAnsi="Arial" w:cs="Arial"/>
          <w:color w:val="221E1F"/>
          <w:sz w:val="16"/>
          <w:szCs w:val="16"/>
        </w:rPr>
        <w:t>Maxwells</w:t>
      </w:r>
      <w:proofErr w:type="spellEnd"/>
      <w:r w:rsidRPr="00855160">
        <w:rPr>
          <w:rFonts w:ascii="Arial" w:hAnsi="Arial" w:cs="Arial"/>
          <w:color w:val="221E1F"/>
          <w:sz w:val="16"/>
          <w:szCs w:val="16"/>
        </w:rPr>
        <w:t xml:space="preserve"> equations as applied to waveguides, radiation, and wave propagation in various media.</w:t>
      </w:r>
      <w:proofErr w:type="gramEnd"/>
      <w:r w:rsidRPr="00855160">
        <w:rPr>
          <w:rFonts w:ascii="Arial" w:hAnsi="Arial" w:cs="Arial"/>
          <w:color w:val="221E1F"/>
          <w:sz w:val="16"/>
          <w:szCs w:val="16"/>
        </w:rPr>
        <w:t xml:space="preserve"> Lecture three hours per week. Special course fees may apply. </w:t>
      </w:r>
      <w:proofErr w:type="gramStart"/>
      <w:r w:rsidRPr="00855160">
        <w:rPr>
          <w:rFonts w:ascii="Arial" w:hAnsi="Arial" w:cs="Arial"/>
          <w:color w:val="221E1F"/>
          <w:sz w:val="16"/>
          <w:szCs w:val="16"/>
        </w:rPr>
        <w:t>Prerequisite, PHYS 3203.</w:t>
      </w:r>
      <w:proofErr w:type="gramEnd"/>
      <w:r w:rsidRPr="00855160">
        <w:rPr>
          <w:rFonts w:ascii="Arial" w:hAnsi="Arial" w:cs="Arial"/>
          <w:color w:val="221E1F"/>
          <w:sz w:val="16"/>
          <w:szCs w:val="16"/>
        </w:rPr>
        <w:t xml:space="preserve"> </w:t>
      </w:r>
      <w:proofErr w:type="gramStart"/>
      <w:r w:rsidRPr="00855160">
        <w:rPr>
          <w:rFonts w:ascii="Arial" w:hAnsi="Arial" w:cs="Arial"/>
          <w:color w:val="221E1F"/>
          <w:sz w:val="16"/>
          <w:szCs w:val="16"/>
        </w:rPr>
        <w:t>Demand.</w:t>
      </w:r>
      <w:proofErr w:type="gramEnd"/>
      <w:r w:rsidRPr="00855160">
        <w:rPr>
          <w:rFonts w:ascii="Arial" w:hAnsi="Arial" w:cs="Arial"/>
          <w:color w:val="221E1F"/>
          <w:sz w:val="16"/>
          <w:szCs w:val="16"/>
        </w:rPr>
        <w:t xml:space="preserve"> </w:t>
      </w:r>
    </w:p>
    <w:p w:rsidR="00855160" w:rsidRPr="00855160" w:rsidRDefault="00855160" w:rsidP="00855160">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855160">
        <w:rPr>
          <w:rFonts w:ascii="Arial" w:hAnsi="Arial" w:cs="Arial"/>
          <w:b/>
          <w:bCs/>
          <w:color w:val="221E1F"/>
          <w:sz w:val="16"/>
          <w:szCs w:val="16"/>
        </w:rPr>
        <w:t>PHYS 4533.</w:t>
      </w:r>
      <w:proofErr w:type="gramEnd"/>
      <w:r w:rsidRPr="00855160">
        <w:rPr>
          <w:rFonts w:ascii="Arial" w:hAnsi="Arial" w:cs="Arial"/>
          <w:b/>
          <w:bCs/>
          <w:color w:val="221E1F"/>
          <w:sz w:val="16"/>
          <w:szCs w:val="16"/>
        </w:rPr>
        <w:t xml:space="preserve"> Solid State Physics </w:t>
      </w:r>
      <w:r w:rsidRPr="00855160">
        <w:rPr>
          <w:rFonts w:ascii="Arial" w:hAnsi="Arial" w:cs="Arial"/>
          <w:color w:val="221E1F"/>
          <w:sz w:val="16"/>
          <w:szCs w:val="16"/>
        </w:rPr>
        <w:t>Introductory study of the structure and physical properties of crystalline solids, including x-ray diffraction, specific heats, free electron theory, and band approxi</w:t>
      </w:r>
      <w:r w:rsidRPr="00855160">
        <w:rPr>
          <w:rFonts w:ascii="Arial" w:hAnsi="Arial" w:cs="Arial"/>
          <w:color w:val="221E1F"/>
          <w:sz w:val="16"/>
          <w:szCs w:val="16"/>
        </w:rPr>
        <w:softHyphen/>
        <w:t xml:space="preserve">mation. Lecture three hours per week. Special course fees may apply. Prerequisite, 20 hours of physics. </w:t>
      </w:r>
      <w:proofErr w:type="gramStart"/>
      <w:r w:rsidRPr="00855160">
        <w:rPr>
          <w:rFonts w:ascii="Arial" w:hAnsi="Arial" w:cs="Arial"/>
          <w:color w:val="221E1F"/>
          <w:sz w:val="16"/>
          <w:szCs w:val="16"/>
        </w:rPr>
        <w:t>Demand.</w:t>
      </w:r>
      <w:proofErr w:type="gramEnd"/>
      <w:r w:rsidRPr="00855160">
        <w:rPr>
          <w:rFonts w:ascii="Arial" w:hAnsi="Arial" w:cs="Arial"/>
          <w:color w:val="221E1F"/>
          <w:sz w:val="16"/>
          <w:szCs w:val="16"/>
        </w:rPr>
        <w:t xml:space="preserve"> </w:t>
      </w:r>
    </w:p>
    <w:p w:rsidR="00855160" w:rsidRPr="00855160" w:rsidRDefault="00855160" w:rsidP="00855160">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855160">
        <w:rPr>
          <w:rFonts w:ascii="Arial" w:hAnsi="Arial" w:cs="Arial"/>
          <w:b/>
          <w:bCs/>
          <w:color w:val="221E1F"/>
          <w:sz w:val="16"/>
          <w:szCs w:val="16"/>
        </w:rPr>
        <w:t>PHYS 4553.</w:t>
      </w:r>
      <w:proofErr w:type="gramEnd"/>
      <w:r w:rsidRPr="00855160">
        <w:rPr>
          <w:rFonts w:ascii="Arial" w:hAnsi="Arial" w:cs="Arial"/>
          <w:b/>
          <w:bCs/>
          <w:color w:val="221E1F"/>
          <w:sz w:val="16"/>
          <w:szCs w:val="16"/>
        </w:rPr>
        <w:t xml:space="preserve"> Principles of Quantum Mechanics </w:t>
      </w:r>
      <w:r w:rsidRPr="00855160">
        <w:rPr>
          <w:rFonts w:ascii="Arial" w:hAnsi="Arial" w:cs="Arial"/>
          <w:color w:val="221E1F"/>
          <w:sz w:val="16"/>
          <w:szCs w:val="16"/>
        </w:rPr>
        <w:t xml:space="preserve">Solutions of the Schrodinger wave equation, including the harmonic oscillator, the hydrogen atom, and perturbation theory, and associated topics. Lecture three hours per week. Special course fees may apply. Prerequisite, 20 hours of physics. Spring, even. </w:t>
      </w:r>
    </w:p>
    <w:p w:rsidR="00855160" w:rsidRPr="00855160" w:rsidRDefault="00855160" w:rsidP="00855160">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855160">
        <w:rPr>
          <w:rFonts w:ascii="Arial" w:hAnsi="Arial" w:cs="Arial"/>
          <w:b/>
          <w:bCs/>
          <w:color w:val="221E1F"/>
          <w:sz w:val="16"/>
          <w:szCs w:val="16"/>
        </w:rPr>
        <w:t>PHYS 4571.</w:t>
      </w:r>
      <w:proofErr w:type="gramEnd"/>
      <w:r w:rsidRPr="00855160">
        <w:rPr>
          <w:rFonts w:ascii="Arial" w:hAnsi="Arial" w:cs="Arial"/>
          <w:b/>
          <w:bCs/>
          <w:color w:val="221E1F"/>
          <w:sz w:val="16"/>
          <w:szCs w:val="16"/>
        </w:rPr>
        <w:t xml:space="preserve"> </w:t>
      </w:r>
      <w:proofErr w:type="gramStart"/>
      <w:r w:rsidRPr="00855160">
        <w:rPr>
          <w:rFonts w:ascii="Arial" w:hAnsi="Arial" w:cs="Arial"/>
          <w:b/>
          <w:bCs/>
          <w:color w:val="221E1F"/>
          <w:sz w:val="16"/>
          <w:szCs w:val="16"/>
        </w:rPr>
        <w:t xml:space="preserve">Physics Seminar </w:t>
      </w:r>
      <w:r w:rsidRPr="00855160">
        <w:rPr>
          <w:rFonts w:ascii="Arial" w:hAnsi="Arial" w:cs="Arial"/>
          <w:color w:val="221E1F"/>
          <w:sz w:val="16"/>
          <w:szCs w:val="16"/>
        </w:rPr>
        <w:t>Prerequisite, Fourteen hours of physics.</w:t>
      </w:r>
      <w:proofErr w:type="gramEnd"/>
      <w:r w:rsidRPr="00855160">
        <w:rPr>
          <w:rFonts w:ascii="Arial" w:hAnsi="Arial" w:cs="Arial"/>
          <w:color w:val="221E1F"/>
          <w:sz w:val="16"/>
          <w:szCs w:val="16"/>
        </w:rPr>
        <w:t xml:space="preserve"> Special course fees may apply. </w:t>
      </w:r>
      <w:proofErr w:type="gramStart"/>
      <w:r w:rsidRPr="00855160">
        <w:rPr>
          <w:rFonts w:ascii="Arial" w:hAnsi="Arial" w:cs="Arial"/>
          <w:color w:val="221E1F"/>
          <w:sz w:val="16"/>
          <w:szCs w:val="16"/>
        </w:rPr>
        <w:t>Demand.</w:t>
      </w:r>
      <w:proofErr w:type="gramEnd"/>
      <w:r w:rsidRPr="00855160">
        <w:rPr>
          <w:rFonts w:ascii="Arial" w:hAnsi="Arial" w:cs="Arial"/>
          <w:color w:val="221E1F"/>
          <w:sz w:val="16"/>
          <w:szCs w:val="16"/>
        </w:rPr>
        <w:t xml:space="preserve"> </w:t>
      </w:r>
    </w:p>
    <w:p w:rsidR="00855160" w:rsidRPr="00855160" w:rsidRDefault="00855160" w:rsidP="00855160">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855160">
        <w:rPr>
          <w:rFonts w:ascii="Arial" w:hAnsi="Arial" w:cs="Arial"/>
          <w:b/>
          <w:bCs/>
          <w:color w:val="221E1F"/>
          <w:sz w:val="16"/>
          <w:szCs w:val="16"/>
        </w:rPr>
        <w:t>PHYS 459V.</w:t>
      </w:r>
      <w:proofErr w:type="gramEnd"/>
      <w:r w:rsidRPr="00855160">
        <w:rPr>
          <w:rFonts w:ascii="Arial" w:hAnsi="Arial" w:cs="Arial"/>
          <w:b/>
          <w:bCs/>
          <w:color w:val="221E1F"/>
          <w:sz w:val="16"/>
          <w:szCs w:val="16"/>
        </w:rPr>
        <w:t xml:space="preserve"> </w:t>
      </w:r>
      <w:proofErr w:type="gramStart"/>
      <w:r w:rsidRPr="00855160">
        <w:rPr>
          <w:rFonts w:ascii="Arial" w:hAnsi="Arial" w:cs="Arial"/>
          <w:b/>
          <w:bCs/>
          <w:color w:val="221E1F"/>
          <w:sz w:val="16"/>
          <w:szCs w:val="16"/>
        </w:rPr>
        <w:t xml:space="preserve">Research in Physics </w:t>
      </w:r>
      <w:r w:rsidRPr="00855160">
        <w:rPr>
          <w:rFonts w:ascii="Arial" w:hAnsi="Arial" w:cs="Arial"/>
          <w:color w:val="221E1F"/>
          <w:sz w:val="16"/>
          <w:szCs w:val="16"/>
        </w:rPr>
        <w:t>Prerequisite, Fourteen hours of physics.</w:t>
      </w:r>
      <w:proofErr w:type="gramEnd"/>
      <w:r w:rsidRPr="00855160">
        <w:rPr>
          <w:rFonts w:ascii="Arial" w:hAnsi="Arial" w:cs="Arial"/>
          <w:color w:val="221E1F"/>
          <w:sz w:val="16"/>
          <w:szCs w:val="16"/>
        </w:rPr>
        <w:t xml:space="preserve"> Special course fees may apply. </w:t>
      </w:r>
      <w:proofErr w:type="gramStart"/>
      <w:r w:rsidRPr="00855160">
        <w:rPr>
          <w:rFonts w:ascii="Arial" w:hAnsi="Arial" w:cs="Arial"/>
          <w:color w:val="221E1F"/>
          <w:sz w:val="16"/>
          <w:szCs w:val="16"/>
        </w:rPr>
        <w:t>Demand.</w:t>
      </w:r>
      <w:proofErr w:type="gramEnd"/>
      <w:r w:rsidRPr="00855160">
        <w:rPr>
          <w:rFonts w:ascii="Arial" w:hAnsi="Arial" w:cs="Arial"/>
          <w:color w:val="221E1F"/>
          <w:sz w:val="16"/>
          <w:szCs w:val="16"/>
        </w:rPr>
        <w:t xml:space="preserve"> </w:t>
      </w:r>
    </w:p>
    <w:p w:rsidR="00855160" w:rsidRPr="00855160" w:rsidRDefault="00855160" w:rsidP="00855160">
      <w:pPr>
        <w:autoSpaceDE w:val="0"/>
        <w:autoSpaceDN w:val="0"/>
        <w:adjustRightInd w:val="0"/>
        <w:spacing w:after="180" w:line="241" w:lineRule="atLeast"/>
        <w:ind w:left="360" w:hanging="360"/>
        <w:jc w:val="both"/>
        <w:rPr>
          <w:rFonts w:ascii="Arial" w:hAnsi="Arial" w:cs="Arial"/>
          <w:color w:val="221E1F"/>
          <w:sz w:val="16"/>
          <w:szCs w:val="16"/>
        </w:rPr>
      </w:pPr>
      <w:proofErr w:type="gramStart"/>
      <w:r w:rsidRPr="00855160">
        <w:rPr>
          <w:rFonts w:ascii="Arial" w:hAnsi="Arial" w:cs="Arial"/>
          <w:b/>
          <w:bCs/>
          <w:color w:val="221E1F"/>
          <w:sz w:val="16"/>
          <w:szCs w:val="16"/>
        </w:rPr>
        <w:t>PHYS 4693.</w:t>
      </w:r>
      <w:proofErr w:type="gramEnd"/>
      <w:r w:rsidRPr="00855160">
        <w:rPr>
          <w:rFonts w:ascii="Arial" w:hAnsi="Arial" w:cs="Arial"/>
          <w:b/>
          <w:bCs/>
          <w:color w:val="221E1F"/>
          <w:sz w:val="16"/>
          <w:szCs w:val="16"/>
        </w:rPr>
        <w:t xml:space="preserve"> Research in Physics-Capstone </w:t>
      </w:r>
      <w:r w:rsidRPr="00855160">
        <w:rPr>
          <w:rFonts w:ascii="Arial" w:hAnsi="Arial" w:cs="Arial"/>
          <w:color w:val="221E1F"/>
          <w:sz w:val="16"/>
          <w:szCs w:val="16"/>
        </w:rPr>
        <w:t>Students will conduct research with a physics faculty member, write a paper and present a talk on their research, and take an exit exam. Phys</w:t>
      </w:r>
      <w:r w:rsidRPr="00855160">
        <w:rPr>
          <w:rFonts w:ascii="Arial" w:hAnsi="Arial" w:cs="Arial"/>
          <w:color w:val="221E1F"/>
          <w:sz w:val="16"/>
          <w:szCs w:val="16"/>
        </w:rPr>
        <w:softHyphen/>
        <w:t xml:space="preserve">ics majors are required to take this course in their senior year. Special course fees may apply. Prerequisite, Twenty hours of Physics. Fall, </w:t>
      </w:r>
      <w:proofErr w:type="gramStart"/>
      <w:r w:rsidRPr="00855160">
        <w:rPr>
          <w:rFonts w:ascii="Arial" w:hAnsi="Arial" w:cs="Arial"/>
          <w:color w:val="221E1F"/>
          <w:sz w:val="16"/>
          <w:szCs w:val="16"/>
        </w:rPr>
        <w:t>Spring</w:t>
      </w:r>
      <w:proofErr w:type="gramEnd"/>
      <w:r w:rsidRPr="00855160">
        <w:rPr>
          <w:rFonts w:ascii="Arial" w:hAnsi="Arial" w:cs="Arial"/>
          <w:color w:val="221E1F"/>
          <w:sz w:val="16"/>
          <w:szCs w:val="16"/>
        </w:rPr>
        <w:t xml:space="preserve">. </w:t>
      </w:r>
    </w:p>
    <w:p w:rsidR="00855160" w:rsidRPr="00855160" w:rsidRDefault="00855160" w:rsidP="00855160">
      <w:pPr>
        <w:autoSpaceDE w:val="0"/>
        <w:autoSpaceDN w:val="0"/>
        <w:adjustRightInd w:val="0"/>
        <w:spacing w:after="260" w:line="241" w:lineRule="atLeast"/>
        <w:ind w:left="360" w:hanging="360"/>
        <w:jc w:val="both"/>
        <w:rPr>
          <w:rFonts w:ascii="Book Antiqua" w:hAnsi="Book Antiqua" w:cs="Book Antiqua"/>
          <w:color w:val="221E1F"/>
          <w:sz w:val="23"/>
          <w:szCs w:val="23"/>
        </w:rPr>
      </w:pPr>
      <w:r w:rsidRPr="00855160">
        <w:rPr>
          <w:rFonts w:ascii="Book Antiqua" w:hAnsi="Book Antiqua" w:cs="Book Antiqua"/>
          <w:b/>
          <w:bCs/>
          <w:color w:val="221E1F"/>
          <w:sz w:val="23"/>
          <w:szCs w:val="23"/>
        </w:rPr>
        <w:t xml:space="preserve">General Science (SCI) </w:t>
      </w:r>
    </w:p>
    <w:p w:rsidR="00855160" w:rsidRPr="00855160" w:rsidRDefault="00855160" w:rsidP="00855160">
      <w:pPr>
        <w:autoSpaceDE w:val="0"/>
        <w:autoSpaceDN w:val="0"/>
        <w:adjustRightInd w:val="0"/>
        <w:spacing w:after="160" w:line="241" w:lineRule="atLeast"/>
        <w:ind w:left="360" w:hanging="360"/>
        <w:jc w:val="both"/>
        <w:rPr>
          <w:rFonts w:ascii="Arial" w:hAnsi="Arial" w:cs="Arial"/>
          <w:color w:val="221E1F"/>
          <w:sz w:val="16"/>
          <w:szCs w:val="16"/>
        </w:rPr>
      </w:pPr>
      <w:proofErr w:type="gramStart"/>
      <w:r w:rsidRPr="00855160">
        <w:rPr>
          <w:rFonts w:ascii="Arial" w:hAnsi="Arial" w:cs="Arial"/>
          <w:b/>
          <w:bCs/>
          <w:color w:val="221E1F"/>
          <w:sz w:val="16"/>
          <w:szCs w:val="16"/>
        </w:rPr>
        <w:t>SCI 3003.</w:t>
      </w:r>
      <w:proofErr w:type="gramEnd"/>
      <w:r w:rsidRPr="00855160">
        <w:rPr>
          <w:rFonts w:ascii="Arial" w:hAnsi="Arial" w:cs="Arial"/>
          <w:b/>
          <w:bCs/>
          <w:color w:val="221E1F"/>
          <w:sz w:val="16"/>
          <w:szCs w:val="16"/>
        </w:rPr>
        <w:t xml:space="preserve"> </w:t>
      </w:r>
      <w:proofErr w:type="gramStart"/>
      <w:r w:rsidRPr="00855160">
        <w:rPr>
          <w:rFonts w:ascii="Arial" w:hAnsi="Arial" w:cs="Arial"/>
          <w:b/>
          <w:bCs/>
          <w:color w:val="221E1F"/>
          <w:sz w:val="16"/>
          <w:szCs w:val="16"/>
        </w:rPr>
        <w:t xml:space="preserve">Science in the Cinema </w:t>
      </w:r>
      <w:r w:rsidRPr="00855160">
        <w:rPr>
          <w:rFonts w:ascii="Arial" w:hAnsi="Arial" w:cs="Arial"/>
          <w:color w:val="221E1F"/>
          <w:sz w:val="16"/>
          <w:szCs w:val="16"/>
        </w:rPr>
        <w:t>A study of the portrayal of science and scientists in the cinema throughout the last century.</w:t>
      </w:r>
      <w:proofErr w:type="gramEnd"/>
      <w:r w:rsidRPr="00855160">
        <w:rPr>
          <w:rFonts w:ascii="Arial" w:hAnsi="Arial" w:cs="Arial"/>
          <w:color w:val="221E1F"/>
          <w:sz w:val="16"/>
          <w:szCs w:val="16"/>
        </w:rPr>
        <w:t xml:space="preserve"> Students will study films and research scientific literature to investigate the accuracy of these portrayals and their effect on society. </w:t>
      </w:r>
      <w:proofErr w:type="gramStart"/>
      <w:r w:rsidRPr="00855160">
        <w:rPr>
          <w:rFonts w:ascii="Arial" w:hAnsi="Arial" w:cs="Arial"/>
          <w:color w:val="221E1F"/>
          <w:sz w:val="16"/>
          <w:szCs w:val="16"/>
        </w:rPr>
        <w:t>Prerequisite, ENG 1013.</w:t>
      </w:r>
      <w:proofErr w:type="gramEnd"/>
      <w:r w:rsidRPr="00855160">
        <w:rPr>
          <w:rFonts w:ascii="Arial" w:hAnsi="Arial" w:cs="Arial"/>
          <w:color w:val="221E1F"/>
          <w:sz w:val="16"/>
          <w:szCs w:val="16"/>
        </w:rPr>
        <w:t xml:space="preserve"> Fall, </w:t>
      </w:r>
      <w:proofErr w:type="gramStart"/>
      <w:r w:rsidRPr="00855160">
        <w:rPr>
          <w:rFonts w:ascii="Arial" w:hAnsi="Arial" w:cs="Arial"/>
          <w:color w:val="221E1F"/>
          <w:sz w:val="16"/>
          <w:szCs w:val="16"/>
        </w:rPr>
        <w:t>Spring</w:t>
      </w:r>
      <w:proofErr w:type="gramEnd"/>
      <w:r w:rsidRPr="00855160">
        <w:rPr>
          <w:rFonts w:ascii="Arial" w:hAnsi="Arial" w:cs="Arial"/>
          <w:color w:val="221E1F"/>
          <w:sz w:val="16"/>
          <w:szCs w:val="16"/>
        </w:rPr>
        <w:t xml:space="preserve">. </w:t>
      </w:r>
    </w:p>
    <w:p w:rsidR="00855160" w:rsidRPr="00855160" w:rsidRDefault="00855160" w:rsidP="00855160">
      <w:pPr>
        <w:autoSpaceDE w:val="0"/>
        <w:autoSpaceDN w:val="0"/>
        <w:adjustRightInd w:val="0"/>
        <w:spacing w:after="260" w:line="241" w:lineRule="atLeast"/>
        <w:ind w:left="360" w:hanging="360"/>
        <w:jc w:val="both"/>
        <w:rPr>
          <w:rFonts w:ascii="Book Antiqua" w:hAnsi="Book Antiqua" w:cs="Book Antiqua"/>
          <w:color w:val="221E1F"/>
          <w:sz w:val="23"/>
          <w:szCs w:val="23"/>
        </w:rPr>
      </w:pPr>
      <w:r w:rsidRPr="00855160">
        <w:rPr>
          <w:rFonts w:ascii="Book Antiqua" w:hAnsi="Book Antiqua" w:cs="Book Antiqua"/>
          <w:b/>
          <w:bCs/>
          <w:color w:val="221E1F"/>
          <w:sz w:val="23"/>
          <w:szCs w:val="23"/>
        </w:rPr>
        <w:t xml:space="preserve">Teaching Internship (TI__ __) </w:t>
      </w:r>
    </w:p>
    <w:p w:rsidR="00855160" w:rsidRPr="00855160" w:rsidRDefault="00855160" w:rsidP="00855160">
      <w:pPr>
        <w:autoSpaceDE w:val="0"/>
        <w:autoSpaceDN w:val="0"/>
        <w:adjustRightInd w:val="0"/>
        <w:spacing w:after="160" w:line="241" w:lineRule="atLeast"/>
        <w:ind w:left="360" w:hanging="360"/>
        <w:jc w:val="both"/>
        <w:rPr>
          <w:rFonts w:ascii="Arial" w:hAnsi="Arial" w:cs="Arial"/>
          <w:color w:val="221E1F"/>
          <w:sz w:val="16"/>
          <w:szCs w:val="16"/>
        </w:rPr>
      </w:pPr>
      <w:proofErr w:type="gramStart"/>
      <w:r w:rsidRPr="00855160">
        <w:rPr>
          <w:rFonts w:ascii="Arial" w:hAnsi="Arial" w:cs="Arial"/>
          <w:b/>
          <w:bCs/>
          <w:color w:val="221E1F"/>
          <w:sz w:val="16"/>
          <w:szCs w:val="16"/>
        </w:rPr>
        <w:t>TICH 4825.</w:t>
      </w:r>
      <w:proofErr w:type="gramEnd"/>
      <w:r w:rsidRPr="00855160">
        <w:rPr>
          <w:rFonts w:ascii="Arial" w:hAnsi="Arial" w:cs="Arial"/>
          <w:b/>
          <w:bCs/>
          <w:color w:val="221E1F"/>
          <w:sz w:val="16"/>
          <w:szCs w:val="16"/>
        </w:rPr>
        <w:t xml:space="preserve"> Chemistry Teaching Internship in the Secondary School </w:t>
      </w:r>
      <w:r w:rsidRPr="00855160">
        <w:rPr>
          <w:rFonts w:ascii="Arial" w:hAnsi="Arial" w:cs="Arial"/>
          <w:color w:val="221E1F"/>
          <w:sz w:val="16"/>
          <w:szCs w:val="16"/>
        </w:rPr>
        <w:t xml:space="preserve">Ten semester hours. </w:t>
      </w:r>
      <w:proofErr w:type="gramStart"/>
      <w:r w:rsidRPr="00855160">
        <w:rPr>
          <w:rFonts w:ascii="Arial" w:hAnsi="Arial" w:cs="Arial"/>
          <w:color w:val="221E1F"/>
          <w:sz w:val="16"/>
          <w:szCs w:val="16"/>
        </w:rPr>
        <w:t>Full semester teaching internship.</w:t>
      </w:r>
      <w:proofErr w:type="gramEnd"/>
      <w:r w:rsidRPr="00855160">
        <w:rPr>
          <w:rFonts w:ascii="Arial" w:hAnsi="Arial" w:cs="Arial"/>
          <w:color w:val="221E1F"/>
          <w:sz w:val="16"/>
          <w:szCs w:val="16"/>
        </w:rPr>
        <w:t xml:space="preserve"> Fall, </w:t>
      </w:r>
      <w:proofErr w:type="gramStart"/>
      <w:r w:rsidRPr="00855160">
        <w:rPr>
          <w:rFonts w:ascii="Arial" w:hAnsi="Arial" w:cs="Arial"/>
          <w:color w:val="221E1F"/>
          <w:sz w:val="16"/>
          <w:szCs w:val="16"/>
        </w:rPr>
        <w:t>Spring</w:t>
      </w:r>
      <w:proofErr w:type="gramEnd"/>
      <w:r w:rsidRPr="00855160">
        <w:rPr>
          <w:rFonts w:ascii="Arial" w:hAnsi="Arial" w:cs="Arial"/>
          <w:color w:val="221E1F"/>
          <w:sz w:val="16"/>
          <w:szCs w:val="16"/>
        </w:rPr>
        <w:t xml:space="preserve">. </w:t>
      </w:r>
    </w:p>
    <w:p w:rsidR="00855160" w:rsidRDefault="00855160" w:rsidP="00855160">
      <w:pPr>
        <w:tabs>
          <w:tab w:val="left" w:pos="360"/>
          <w:tab w:val="left" w:pos="720"/>
        </w:tabs>
        <w:spacing w:after="0" w:line="240" w:lineRule="auto"/>
        <w:rPr>
          <w:rFonts w:asciiTheme="majorHAnsi" w:hAnsiTheme="majorHAnsi" w:cs="Arial"/>
          <w:sz w:val="18"/>
          <w:szCs w:val="18"/>
        </w:rPr>
      </w:pPr>
      <w:proofErr w:type="gramStart"/>
      <w:r w:rsidRPr="00855160">
        <w:rPr>
          <w:rFonts w:ascii="Arial" w:hAnsi="Arial" w:cs="Arial"/>
          <w:b/>
          <w:bCs/>
          <w:color w:val="221E1F"/>
          <w:sz w:val="16"/>
          <w:szCs w:val="16"/>
        </w:rPr>
        <w:t>TICH 4826.</w:t>
      </w:r>
      <w:proofErr w:type="gramEnd"/>
      <w:r w:rsidRPr="00855160">
        <w:rPr>
          <w:rFonts w:ascii="Arial" w:hAnsi="Arial" w:cs="Arial"/>
          <w:b/>
          <w:bCs/>
          <w:color w:val="221E1F"/>
          <w:sz w:val="16"/>
          <w:szCs w:val="16"/>
        </w:rPr>
        <w:t xml:space="preserve"> Chemistry Teaching Internship in the Secondary School </w:t>
      </w:r>
      <w:r w:rsidRPr="00855160">
        <w:rPr>
          <w:rFonts w:ascii="Arial" w:hAnsi="Arial" w:cs="Arial"/>
          <w:color w:val="221E1F"/>
          <w:sz w:val="16"/>
          <w:szCs w:val="16"/>
        </w:rPr>
        <w:t xml:space="preserve">Twelve semester hours. </w:t>
      </w:r>
      <w:proofErr w:type="gramStart"/>
      <w:r w:rsidRPr="00855160">
        <w:rPr>
          <w:rFonts w:ascii="Arial" w:hAnsi="Arial" w:cs="Arial"/>
          <w:color w:val="221E1F"/>
          <w:sz w:val="16"/>
          <w:szCs w:val="16"/>
        </w:rPr>
        <w:t>Full semester of teaching internship.</w:t>
      </w:r>
      <w:proofErr w:type="gramEnd"/>
      <w:r w:rsidRPr="00855160">
        <w:rPr>
          <w:rFonts w:ascii="Arial" w:hAnsi="Arial" w:cs="Arial"/>
          <w:color w:val="221E1F"/>
          <w:sz w:val="16"/>
          <w:szCs w:val="16"/>
        </w:rPr>
        <w:t xml:space="preserve"> Fall, </w:t>
      </w:r>
      <w:proofErr w:type="gramStart"/>
      <w:r w:rsidRPr="00855160">
        <w:rPr>
          <w:rFonts w:ascii="Arial" w:hAnsi="Arial" w:cs="Arial"/>
          <w:color w:val="221E1F"/>
          <w:sz w:val="16"/>
          <w:szCs w:val="16"/>
        </w:rPr>
        <w:t>Spring</w:t>
      </w:r>
      <w:proofErr w:type="gramEnd"/>
      <w:r w:rsidRPr="00855160">
        <w:rPr>
          <w:rFonts w:ascii="Arial" w:hAnsi="Arial" w:cs="Arial"/>
          <w:color w:val="221E1F"/>
          <w:sz w:val="16"/>
          <w:szCs w:val="16"/>
        </w:rPr>
        <w:t>.</w:t>
      </w:r>
    </w:p>
    <w:sectPr w:rsidR="00855160"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42C" w:rsidRDefault="0010142C" w:rsidP="00AF3758">
      <w:pPr>
        <w:spacing w:after="0" w:line="240" w:lineRule="auto"/>
      </w:pPr>
      <w:r>
        <w:separator/>
      </w:r>
    </w:p>
  </w:endnote>
  <w:endnote w:type="continuationSeparator" w:id="0">
    <w:p w:rsidR="0010142C" w:rsidRDefault="0010142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42C" w:rsidRDefault="0010142C" w:rsidP="00AF3758">
      <w:pPr>
        <w:spacing w:after="0" w:line="240" w:lineRule="auto"/>
      </w:pPr>
      <w:r>
        <w:separator/>
      </w:r>
    </w:p>
  </w:footnote>
  <w:footnote w:type="continuationSeparator" w:id="0">
    <w:p w:rsidR="0010142C" w:rsidRDefault="0010142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87492"/>
    <w:rsid w:val="000A7C2E"/>
    <w:rsid w:val="000D06F1"/>
    <w:rsid w:val="00100596"/>
    <w:rsid w:val="0010142C"/>
    <w:rsid w:val="00103070"/>
    <w:rsid w:val="0012250D"/>
    <w:rsid w:val="00130E5B"/>
    <w:rsid w:val="00151451"/>
    <w:rsid w:val="00185D67"/>
    <w:rsid w:val="001A5DD5"/>
    <w:rsid w:val="001B5415"/>
    <w:rsid w:val="001C6B0D"/>
    <w:rsid w:val="001D12E8"/>
    <w:rsid w:val="001F021F"/>
    <w:rsid w:val="001F4DA9"/>
    <w:rsid w:val="001F5E9E"/>
    <w:rsid w:val="00212A76"/>
    <w:rsid w:val="002315B0"/>
    <w:rsid w:val="00241F69"/>
    <w:rsid w:val="00254447"/>
    <w:rsid w:val="00261ACE"/>
    <w:rsid w:val="00265C17"/>
    <w:rsid w:val="002D339D"/>
    <w:rsid w:val="00312F5F"/>
    <w:rsid w:val="00346F5C"/>
    <w:rsid w:val="00355FF4"/>
    <w:rsid w:val="00362414"/>
    <w:rsid w:val="00374D72"/>
    <w:rsid w:val="00384538"/>
    <w:rsid w:val="00386112"/>
    <w:rsid w:val="003A75A4"/>
    <w:rsid w:val="003B7B54"/>
    <w:rsid w:val="003D091A"/>
    <w:rsid w:val="003E4F3C"/>
    <w:rsid w:val="003E7F0E"/>
    <w:rsid w:val="003F5D14"/>
    <w:rsid w:val="00400712"/>
    <w:rsid w:val="004072F1"/>
    <w:rsid w:val="00473252"/>
    <w:rsid w:val="00487771"/>
    <w:rsid w:val="004A7706"/>
    <w:rsid w:val="004F3C87"/>
    <w:rsid w:val="00504BCC"/>
    <w:rsid w:val="00513432"/>
    <w:rsid w:val="00526B81"/>
    <w:rsid w:val="005522D7"/>
    <w:rsid w:val="00571E0A"/>
    <w:rsid w:val="00576FB3"/>
    <w:rsid w:val="00584C22"/>
    <w:rsid w:val="00592A95"/>
    <w:rsid w:val="00605FC3"/>
    <w:rsid w:val="006179CB"/>
    <w:rsid w:val="00627121"/>
    <w:rsid w:val="00636DB3"/>
    <w:rsid w:val="00665524"/>
    <w:rsid w:val="006657FB"/>
    <w:rsid w:val="00677A48"/>
    <w:rsid w:val="00686E73"/>
    <w:rsid w:val="00694FB1"/>
    <w:rsid w:val="006B52C0"/>
    <w:rsid w:val="006D0246"/>
    <w:rsid w:val="006E6117"/>
    <w:rsid w:val="00712045"/>
    <w:rsid w:val="0073025F"/>
    <w:rsid w:val="0073125A"/>
    <w:rsid w:val="00750AF6"/>
    <w:rsid w:val="00765A99"/>
    <w:rsid w:val="007A06B9"/>
    <w:rsid w:val="007F7952"/>
    <w:rsid w:val="00826176"/>
    <w:rsid w:val="0083170D"/>
    <w:rsid w:val="00855160"/>
    <w:rsid w:val="00884F7A"/>
    <w:rsid w:val="0089640E"/>
    <w:rsid w:val="008C703B"/>
    <w:rsid w:val="008E6C1C"/>
    <w:rsid w:val="00940A00"/>
    <w:rsid w:val="00951F67"/>
    <w:rsid w:val="009A529F"/>
    <w:rsid w:val="009C18CD"/>
    <w:rsid w:val="009F6165"/>
    <w:rsid w:val="00A01035"/>
    <w:rsid w:val="00A0329C"/>
    <w:rsid w:val="00A16BB1"/>
    <w:rsid w:val="00A34100"/>
    <w:rsid w:val="00A5089E"/>
    <w:rsid w:val="00A56D36"/>
    <w:rsid w:val="00A6620C"/>
    <w:rsid w:val="00A837F6"/>
    <w:rsid w:val="00AB5523"/>
    <w:rsid w:val="00AF3758"/>
    <w:rsid w:val="00AF3C6A"/>
    <w:rsid w:val="00B024DF"/>
    <w:rsid w:val="00B12DAA"/>
    <w:rsid w:val="00B1628A"/>
    <w:rsid w:val="00B35368"/>
    <w:rsid w:val="00B446DB"/>
    <w:rsid w:val="00B678DD"/>
    <w:rsid w:val="00BA5832"/>
    <w:rsid w:val="00BA7F8B"/>
    <w:rsid w:val="00BD2A0D"/>
    <w:rsid w:val="00BE069E"/>
    <w:rsid w:val="00C12816"/>
    <w:rsid w:val="00C23CC7"/>
    <w:rsid w:val="00C334FF"/>
    <w:rsid w:val="00C6173F"/>
    <w:rsid w:val="00C81897"/>
    <w:rsid w:val="00D01843"/>
    <w:rsid w:val="00D0686A"/>
    <w:rsid w:val="00D47172"/>
    <w:rsid w:val="00D47738"/>
    <w:rsid w:val="00D51205"/>
    <w:rsid w:val="00D57716"/>
    <w:rsid w:val="00D67AC4"/>
    <w:rsid w:val="00D72E20"/>
    <w:rsid w:val="00D979DD"/>
    <w:rsid w:val="00DA2C69"/>
    <w:rsid w:val="00DA4650"/>
    <w:rsid w:val="00E04D83"/>
    <w:rsid w:val="00E45868"/>
    <w:rsid w:val="00EB4FF5"/>
    <w:rsid w:val="00EC226C"/>
    <w:rsid w:val="00EC6970"/>
    <w:rsid w:val="00ED2398"/>
    <w:rsid w:val="00ED29E0"/>
    <w:rsid w:val="00ED7E77"/>
    <w:rsid w:val="00EF2A44"/>
    <w:rsid w:val="00F645B5"/>
    <w:rsid w:val="00F75657"/>
    <w:rsid w:val="00F859E5"/>
    <w:rsid w:val="00F87DAF"/>
    <w:rsid w:val="00F92C81"/>
    <w:rsid w:val="00FB00D4"/>
    <w:rsid w:val="00FD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3A75A4"/>
    <w:rPr>
      <w:rFonts w:ascii="Arial" w:hAnsi="Arial" w:cs="Arial"/>
      <w:color w:val="221E1F"/>
      <w:sz w:val="16"/>
      <w:szCs w:val="16"/>
    </w:rPr>
  </w:style>
  <w:style w:type="paragraph" w:customStyle="1" w:styleId="Pa440">
    <w:name w:val="Pa440"/>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2">
    <w:name w:val="Pa442"/>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37">
    <w:name w:val="Pa437"/>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246">
    <w:name w:val="Pa246"/>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
    <w:name w:val="Pa2"/>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33">
    <w:name w:val="Pa233"/>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855160"/>
    <w:rPr>
      <w:b/>
      <w:bCs/>
      <w:color w:val="221E1F"/>
      <w:sz w:val="12"/>
      <w:szCs w:val="12"/>
    </w:rPr>
  </w:style>
  <w:style w:type="paragraph" w:customStyle="1" w:styleId="Pa232">
    <w:name w:val="Pa232"/>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243">
    <w:name w:val="Pa243"/>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61">
    <w:name w:val="Pa61"/>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55">
    <w:name w:val="Pa55"/>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13">
    <w:name w:val="Pa213"/>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59">
    <w:name w:val="Pa259"/>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250">
    <w:name w:val="Pa250"/>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52">
    <w:name w:val="Pa252"/>
    <w:basedOn w:val="Normal"/>
    <w:next w:val="Normal"/>
    <w:uiPriority w:val="99"/>
    <w:rsid w:val="00855160"/>
    <w:pPr>
      <w:autoSpaceDE w:val="0"/>
      <w:autoSpaceDN w:val="0"/>
      <w:adjustRightInd w:val="0"/>
      <w:spacing w:after="0" w:line="16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36">
    <w:name w:val="Pa436"/>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3A75A4"/>
    <w:rPr>
      <w:rFonts w:ascii="Arial" w:hAnsi="Arial" w:cs="Arial"/>
      <w:color w:val="221E1F"/>
      <w:sz w:val="16"/>
      <w:szCs w:val="16"/>
    </w:rPr>
  </w:style>
  <w:style w:type="paragraph" w:customStyle="1" w:styleId="Pa440">
    <w:name w:val="Pa440"/>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42">
    <w:name w:val="Pa442"/>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437">
    <w:name w:val="Pa437"/>
    <w:basedOn w:val="Normal"/>
    <w:next w:val="Normal"/>
    <w:uiPriority w:val="99"/>
    <w:rsid w:val="003A75A4"/>
    <w:pPr>
      <w:autoSpaceDE w:val="0"/>
      <w:autoSpaceDN w:val="0"/>
      <w:adjustRightInd w:val="0"/>
      <w:spacing w:after="0" w:line="241" w:lineRule="atLeast"/>
    </w:pPr>
    <w:rPr>
      <w:rFonts w:ascii="Book Antiqua" w:hAnsi="Book Antiqua"/>
      <w:sz w:val="24"/>
      <w:szCs w:val="24"/>
    </w:rPr>
  </w:style>
  <w:style w:type="paragraph" w:customStyle="1" w:styleId="Pa246">
    <w:name w:val="Pa246"/>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
    <w:name w:val="Pa2"/>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33">
    <w:name w:val="Pa233"/>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855160"/>
    <w:rPr>
      <w:b/>
      <w:bCs/>
      <w:color w:val="221E1F"/>
      <w:sz w:val="12"/>
      <w:szCs w:val="12"/>
    </w:rPr>
  </w:style>
  <w:style w:type="paragraph" w:customStyle="1" w:styleId="Pa232">
    <w:name w:val="Pa232"/>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243">
    <w:name w:val="Pa243"/>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61">
    <w:name w:val="Pa61"/>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55">
    <w:name w:val="Pa55"/>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13">
    <w:name w:val="Pa213"/>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59">
    <w:name w:val="Pa259"/>
    <w:basedOn w:val="Normal"/>
    <w:next w:val="Normal"/>
    <w:uiPriority w:val="99"/>
    <w:rsid w:val="00855160"/>
    <w:pPr>
      <w:autoSpaceDE w:val="0"/>
      <w:autoSpaceDN w:val="0"/>
      <w:adjustRightInd w:val="0"/>
      <w:spacing w:after="0" w:line="161" w:lineRule="atLeast"/>
    </w:pPr>
    <w:rPr>
      <w:rFonts w:ascii="Arial" w:hAnsi="Arial" w:cs="Arial"/>
      <w:sz w:val="24"/>
      <w:szCs w:val="24"/>
    </w:rPr>
  </w:style>
  <w:style w:type="paragraph" w:customStyle="1" w:styleId="Pa250">
    <w:name w:val="Pa250"/>
    <w:basedOn w:val="Normal"/>
    <w:next w:val="Normal"/>
    <w:uiPriority w:val="99"/>
    <w:rsid w:val="00855160"/>
    <w:pPr>
      <w:autoSpaceDE w:val="0"/>
      <w:autoSpaceDN w:val="0"/>
      <w:adjustRightInd w:val="0"/>
      <w:spacing w:after="0" w:line="241" w:lineRule="atLeast"/>
    </w:pPr>
    <w:rPr>
      <w:rFonts w:ascii="Arial" w:hAnsi="Arial" w:cs="Arial"/>
      <w:sz w:val="24"/>
      <w:szCs w:val="24"/>
    </w:rPr>
  </w:style>
  <w:style w:type="paragraph" w:customStyle="1" w:styleId="Pa252">
    <w:name w:val="Pa252"/>
    <w:basedOn w:val="Normal"/>
    <w:next w:val="Normal"/>
    <w:uiPriority w:val="99"/>
    <w:rsid w:val="00855160"/>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wburn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713AC7" w:rsidP="00713AC7">
          <w:pPr>
            <w:pStyle w:val="6B836A6412E24B29900BDB1342DC1F8B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713AC7" w:rsidP="00713AC7">
          <w:pPr>
            <w:pStyle w:val="C1D55687F2614D119953A4490027FD0D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713AC7" w:rsidP="00713AC7">
          <w:pPr>
            <w:pStyle w:val="39F9A31BE7DE4B97B17BF19C579DD362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713AC7" w:rsidP="00713AC7">
          <w:pPr>
            <w:pStyle w:val="3983A1F54F254BF0966DBA323878F218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713AC7" w:rsidP="00713AC7">
          <w:pPr>
            <w:pStyle w:val="B733912CCDF5455CA4C3384C2B77ADAF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8158AEABF06491EB067B1AED1802042"/>
        <w:category>
          <w:name w:val="General"/>
          <w:gallery w:val="placeholder"/>
        </w:category>
        <w:types>
          <w:type w:val="bbPlcHdr"/>
        </w:types>
        <w:behaviors>
          <w:behavior w:val="content"/>
        </w:behaviors>
        <w:guid w:val="{14F96641-E77E-45E6-8F5F-582A6711F5A2}"/>
      </w:docPartPr>
      <w:docPartBody>
        <w:p w:rsidR="00E223B8" w:rsidRDefault="00713AC7" w:rsidP="00713AC7">
          <w:pPr>
            <w:pStyle w:val="88158AEABF06491EB067B1AED180204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9C40FC48B24372A571D69B898D79A6"/>
        <w:category>
          <w:name w:val="General"/>
          <w:gallery w:val="placeholder"/>
        </w:category>
        <w:types>
          <w:type w:val="bbPlcHdr"/>
        </w:types>
        <w:behaviors>
          <w:behavior w:val="content"/>
        </w:behaviors>
        <w:guid w:val="{857D6C91-E93B-4553-8CCB-4B9E5D092DA1}"/>
      </w:docPartPr>
      <w:docPartBody>
        <w:p w:rsidR="00E223B8" w:rsidRDefault="00713AC7" w:rsidP="00713AC7">
          <w:pPr>
            <w:pStyle w:val="7F9C40FC48B24372A571D69B898D79A6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D17DC6AE134AF49514949B70F067B6"/>
        <w:category>
          <w:name w:val="General"/>
          <w:gallery w:val="placeholder"/>
        </w:category>
        <w:types>
          <w:type w:val="bbPlcHdr"/>
        </w:types>
        <w:behaviors>
          <w:behavior w:val="content"/>
        </w:behaviors>
        <w:guid w:val="{B577D67E-B07B-4B9F-B353-3B9F4CE2660A}"/>
      </w:docPartPr>
      <w:docPartBody>
        <w:p w:rsidR="00E223B8" w:rsidRDefault="00713AC7" w:rsidP="00713AC7">
          <w:pPr>
            <w:pStyle w:val="3BD17DC6AE134AF49514949B70F067B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55195BFFB024959A9168A57BA10C2C9"/>
        <w:category>
          <w:name w:val="General"/>
          <w:gallery w:val="placeholder"/>
        </w:category>
        <w:types>
          <w:type w:val="bbPlcHdr"/>
        </w:types>
        <w:behaviors>
          <w:behavior w:val="content"/>
        </w:behaviors>
        <w:guid w:val="{097855B0-A090-46E0-B93D-4012322ADBCE}"/>
      </w:docPartPr>
      <w:docPartBody>
        <w:p w:rsidR="00E223B8" w:rsidRDefault="00713AC7" w:rsidP="00713AC7">
          <w:pPr>
            <w:pStyle w:val="955195BFFB024959A9168A57BA10C2C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9ED15A11B4300B081EFCBA30BB133"/>
        <w:category>
          <w:name w:val="General"/>
          <w:gallery w:val="placeholder"/>
        </w:category>
        <w:types>
          <w:type w:val="bbPlcHdr"/>
        </w:types>
        <w:behaviors>
          <w:behavior w:val="content"/>
        </w:behaviors>
        <w:guid w:val="{3366C680-D21B-4204-B746-8891BB851918}"/>
      </w:docPartPr>
      <w:docPartBody>
        <w:p w:rsidR="00E223B8" w:rsidRDefault="00713AC7" w:rsidP="00713AC7">
          <w:pPr>
            <w:pStyle w:val="1C99ED15A11B4300B081EFCBA30BB133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96189B428F46019DD7F7051E87A865"/>
        <w:category>
          <w:name w:val="General"/>
          <w:gallery w:val="placeholder"/>
        </w:category>
        <w:types>
          <w:type w:val="bbPlcHdr"/>
        </w:types>
        <w:behaviors>
          <w:behavior w:val="content"/>
        </w:behaviors>
        <w:guid w:val="{361FC2F4-83CD-4ED5-8CE0-9AE0F7C48777}"/>
      </w:docPartPr>
      <w:docPartBody>
        <w:p w:rsidR="00E223B8" w:rsidRDefault="00713AC7" w:rsidP="00713AC7">
          <w:pPr>
            <w:pStyle w:val="4496189B428F46019DD7F7051E87A865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A72E6FF871B41C091F37268B0477755"/>
        <w:category>
          <w:name w:val="General"/>
          <w:gallery w:val="placeholder"/>
        </w:category>
        <w:types>
          <w:type w:val="bbPlcHdr"/>
        </w:types>
        <w:behaviors>
          <w:behavior w:val="content"/>
        </w:behaviors>
        <w:guid w:val="{BAC271F7-F1EB-4B6C-BE8B-E8985FAD8056}"/>
      </w:docPartPr>
      <w:docPartBody>
        <w:p w:rsidR="00E223B8" w:rsidRDefault="00713AC7" w:rsidP="00713AC7">
          <w:pPr>
            <w:pStyle w:val="8A72E6FF871B41C091F37268B047775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FF53ADBEC25430583A9BBED2B3C9DF5"/>
        <w:category>
          <w:name w:val="General"/>
          <w:gallery w:val="placeholder"/>
        </w:category>
        <w:types>
          <w:type w:val="bbPlcHdr"/>
        </w:types>
        <w:behaviors>
          <w:behavior w:val="content"/>
        </w:behaviors>
        <w:guid w:val="{DD8C2644-8311-44B3-9BD5-19AD2D45709D}"/>
      </w:docPartPr>
      <w:docPartBody>
        <w:p w:rsidR="00E223B8" w:rsidRDefault="00713AC7" w:rsidP="00713AC7">
          <w:pPr>
            <w:pStyle w:val="BFF53ADBEC25430583A9BBED2B3C9DF5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E7F6086338346109A78F5B091D02706"/>
        <w:category>
          <w:name w:val="General"/>
          <w:gallery w:val="placeholder"/>
        </w:category>
        <w:types>
          <w:type w:val="bbPlcHdr"/>
        </w:types>
        <w:behaviors>
          <w:behavior w:val="content"/>
        </w:behaviors>
        <w:guid w:val="{7D6CFFD6-1AEC-4C05-B18B-6C4314260F00}"/>
      </w:docPartPr>
      <w:docPartBody>
        <w:p w:rsidR="00E223B8" w:rsidRDefault="00713AC7" w:rsidP="00713AC7">
          <w:pPr>
            <w:pStyle w:val="1E7F6086338346109A78F5B091D02706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DE9CBA1755B43CAAF8F4369BED51F0E"/>
        <w:category>
          <w:name w:val="General"/>
          <w:gallery w:val="placeholder"/>
        </w:category>
        <w:types>
          <w:type w:val="bbPlcHdr"/>
        </w:types>
        <w:behaviors>
          <w:behavior w:val="content"/>
        </w:behaviors>
        <w:guid w:val="{168FCDC7-878F-4F11-A888-F82BCE3C51EB}"/>
      </w:docPartPr>
      <w:docPartBody>
        <w:p w:rsidR="00E223B8" w:rsidRDefault="00713AC7" w:rsidP="00713AC7">
          <w:pPr>
            <w:pStyle w:val="7DE9CBA1755B43CAAF8F4369BED51F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B50F9828A04BD799F1556A65A17AC1"/>
        <w:category>
          <w:name w:val="General"/>
          <w:gallery w:val="placeholder"/>
        </w:category>
        <w:types>
          <w:type w:val="bbPlcHdr"/>
        </w:types>
        <w:behaviors>
          <w:behavior w:val="content"/>
        </w:behaviors>
        <w:guid w:val="{F84C0718-C3DD-44EE-B518-CFF3E2A658E3}"/>
      </w:docPartPr>
      <w:docPartBody>
        <w:p w:rsidR="00E223B8" w:rsidRDefault="00713AC7" w:rsidP="00713AC7">
          <w:pPr>
            <w:pStyle w:val="19B50F9828A04BD799F1556A65A17AC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EA6E03069F1492FB7B216D09B700FDE"/>
        <w:category>
          <w:name w:val="General"/>
          <w:gallery w:val="placeholder"/>
        </w:category>
        <w:types>
          <w:type w:val="bbPlcHdr"/>
        </w:types>
        <w:behaviors>
          <w:behavior w:val="content"/>
        </w:behaviors>
        <w:guid w:val="{4561F2C9-B2AB-47AF-9149-C8DB22BCF7EC}"/>
      </w:docPartPr>
      <w:docPartBody>
        <w:p w:rsidR="00E223B8" w:rsidRDefault="00713AC7" w:rsidP="00713AC7">
          <w:pPr>
            <w:pStyle w:val="2EA6E03069F1492FB7B216D09B700FD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4B6DCEA7ACF48C7A26C60BF84D151A2"/>
        <w:category>
          <w:name w:val="General"/>
          <w:gallery w:val="placeholder"/>
        </w:category>
        <w:types>
          <w:type w:val="bbPlcHdr"/>
        </w:types>
        <w:behaviors>
          <w:behavior w:val="content"/>
        </w:behaviors>
        <w:guid w:val="{9FFC7772-3201-4084-9E6E-2463103F05A4}"/>
      </w:docPartPr>
      <w:docPartBody>
        <w:p w:rsidR="00E223B8" w:rsidRDefault="00713AC7" w:rsidP="00713AC7">
          <w:pPr>
            <w:pStyle w:val="B4B6DCEA7ACF48C7A26C60BF84D151A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F2D120751FF40F9A62D54F469778C3F"/>
        <w:category>
          <w:name w:val="General"/>
          <w:gallery w:val="placeholder"/>
        </w:category>
        <w:types>
          <w:type w:val="bbPlcHdr"/>
        </w:types>
        <w:behaviors>
          <w:behavior w:val="content"/>
        </w:behaviors>
        <w:guid w:val="{927E16B7-36BF-479E-A918-F1628FE3B48F}"/>
      </w:docPartPr>
      <w:docPartBody>
        <w:p w:rsidR="00E223B8" w:rsidRDefault="00713AC7" w:rsidP="00713AC7">
          <w:pPr>
            <w:pStyle w:val="FF2D120751FF40F9A62D54F469778C3F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E3BCF658DAD4C91AE81CDE79FA91DBE"/>
        <w:category>
          <w:name w:val="General"/>
          <w:gallery w:val="placeholder"/>
        </w:category>
        <w:types>
          <w:type w:val="bbPlcHdr"/>
        </w:types>
        <w:behaviors>
          <w:behavior w:val="content"/>
        </w:behaviors>
        <w:guid w:val="{1B8B1198-7021-4E77-AA62-A8AF60D62C92}"/>
      </w:docPartPr>
      <w:docPartBody>
        <w:p w:rsidR="00E223B8" w:rsidRDefault="00713AC7" w:rsidP="00713AC7">
          <w:pPr>
            <w:pStyle w:val="4E3BCF658DAD4C91AE81CDE79FA91DBE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F852D3701E1444B86D5D1F69F82D2A4"/>
        <w:category>
          <w:name w:val="General"/>
          <w:gallery w:val="placeholder"/>
        </w:category>
        <w:types>
          <w:type w:val="bbPlcHdr"/>
        </w:types>
        <w:behaviors>
          <w:behavior w:val="content"/>
        </w:behaviors>
        <w:guid w:val="{07782AA7-0E18-4A47-AC25-A55C15C82B60}"/>
      </w:docPartPr>
      <w:docPartBody>
        <w:p w:rsidR="00E223B8" w:rsidRDefault="00713AC7" w:rsidP="00713AC7">
          <w:pPr>
            <w:pStyle w:val="DF852D3701E1444B86D5D1F69F82D2A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380F18"/>
    <w:rsid w:val="004E1A75"/>
    <w:rsid w:val="00587536"/>
    <w:rsid w:val="005D5D2F"/>
    <w:rsid w:val="00623293"/>
    <w:rsid w:val="006C0858"/>
    <w:rsid w:val="00713AC7"/>
    <w:rsid w:val="007D34F7"/>
    <w:rsid w:val="00847A98"/>
    <w:rsid w:val="0090105B"/>
    <w:rsid w:val="009C0E11"/>
    <w:rsid w:val="00A77AA6"/>
    <w:rsid w:val="00AD11A1"/>
    <w:rsid w:val="00AD5D56"/>
    <w:rsid w:val="00B2559E"/>
    <w:rsid w:val="00B46AFF"/>
    <w:rsid w:val="00BA2926"/>
    <w:rsid w:val="00C35680"/>
    <w:rsid w:val="00CD4EF8"/>
    <w:rsid w:val="00E223B8"/>
    <w:rsid w:val="00E77AA2"/>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A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2015-09-25T21:24:00Z</dcterms:created>
  <dcterms:modified xsi:type="dcterms:W3CDTF">2015-09-25T21:24:00Z</dcterms:modified>
</cp:coreProperties>
</file>